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ADC" w:rsidRPr="0065437D" w:rsidRDefault="00D56A45">
      <w:pPr>
        <w:rPr>
          <w:rFonts w:ascii="Cambria" w:hAnsi="Cambria"/>
          <w:noProof/>
          <w:color w:val="262626" w:themeColor="text1" w:themeTint="D9"/>
          <w:sz w:val="32"/>
          <w:szCs w:val="32"/>
          <w:lang w:eastAsia="cs-CZ"/>
        </w:rPr>
      </w:pPr>
      <w:r w:rsidRPr="008721E9">
        <w:rPr>
          <w:rFonts w:ascii="Cambria" w:hAnsi="Cambria"/>
          <w:b/>
          <w:noProof/>
          <w:color w:val="000000" w:themeColor="text1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D4287D" wp14:editId="002222F3">
                <wp:simplePos x="0" y="0"/>
                <wp:positionH relativeFrom="column">
                  <wp:posOffset>-474345</wp:posOffset>
                </wp:positionH>
                <wp:positionV relativeFrom="paragraph">
                  <wp:posOffset>440690</wp:posOffset>
                </wp:positionV>
                <wp:extent cx="5307965" cy="1610360"/>
                <wp:effectExtent l="0" t="0" r="6985" b="889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307965" cy="1610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3BD2" w:rsidRPr="00D56A45" w:rsidRDefault="004D134D" w:rsidP="00D56A45">
                            <w:pPr>
                              <w:pStyle w:val="Normlnweb"/>
                              <w:jc w:val="both"/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</w:pPr>
                            <w:r w:rsidRPr="00D56A45">
                              <w:rPr>
                                <w:rFonts w:ascii="Cambria" w:hAnsi="Cambria" w:cstheme="minorHAnsi"/>
                                <w:b/>
                                <w:bCs/>
                                <w:color w:val="262626" w:themeColor="text1" w:themeTint="D9"/>
                              </w:rPr>
                              <w:t>Merkur</w:t>
                            </w:r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, též </w:t>
                            </w:r>
                            <w:proofErr w:type="spellStart"/>
                            <w:r w:rsidRPr="00D56A45">
                              <w:rPr>
                                <w:rFonts w:ascii="Cambria" w:hAnsi="Cambria" w:cstheme="minorHAnsi"/>
                                <w:b/>
                                <w:bCs/>
                                <w:color w:val="262626" w:themeColor="text1" w:themeTint="D9"/>
                              </w:rPr>
                              <w:t>Mercurius</w:t>
                            </w:r>
                            <w:proofErr w:type="spellEnd"/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, je v </w:t>
                            </w:r>
                            <w:hyperlink r:id="rId6" w:tooltip="Římská mytologie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římské mytologii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</w:t>
                            </w:r>
                            <w:hyperlink r:id="rId7" w:tooltip="Bůh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bůh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obchodu, zis</w:t>
                            </w:r>
                            <w:r w:rsidR="008721E9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ku, cestování, lsti, zlodějů a </w:t>
                            </w:r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také poslem bohů. Jeho protějškem a vzorem v </w:t>
                            </w:r>
                            <w:hyperlink r:id="rId8" w:tooltip="Řecká mytologie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řecké mytologii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je bůh </w:t>
                            </w:r>
                            <w:hyperlink r:id="rId9" w:tooltip="Hermés" w:history="1">
                              <w:proofErr w:type="spellStart"/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Hermés</w:t>
                              </w:r>
                              <w:proofErr w:type="spellEnd"/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. Merkur je synem </w:t>
                            </w:r>
                            <w:hyperlink r:id="rId10" w:tooltip="Máia" w:history="1">
                              <w:proofErr w:type="spellStart"/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Máie</w:t>
                              </w:r>
                              <w:proofErr w:type="spellEnd"/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a </w:t>
                            </w:r>
                            <w:hyperlink r:id="rId11" w:tooltip="Jupiter (mytologie)" w:history="1">
                              <w:proofErr w:type="spellStart"/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Iova</w:t>
                              </w:r>
                              <w:proofErr w:type="spellEnd"/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. Jako posel bohů bývá zobrazován </w:t>
                            </w:r>
                            <w:r w:rsidR="008721E9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br/>
                            </w:r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s okřídlenými botami či přilbou a s okřídlenou holí se dvěma hady zvanou </w:t>
                            </w:r>
                            <w:hyperlink r:id="rId12" w:tooltip="Caduceus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caduceus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. Často jej doprovází kohout symbolizující nový den, beran nebo kozel </w:t>
                            </w:r>
                            <w:r w:rsidR="008721E9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>jako</w:t>
                            </w:r>
                            <w:r w:rsidR="00993B2C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symboly plodnosti či želva odkazující na Merkurův čin, kdy z želvího krunýře stvořil </w:t>
                            </w:r>
                            <w:r w:rsidR="00C23BD2"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>lyru</w:t>
                            </w:r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>.</w:t>
                            </w:r>
                            <w:r w:rsidR="00C23BD2" w:rsidRPr="00D56A45"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  <w:t xml:space="preserve"> </w:t>
                            </w:r>
                            <w:hyperlink r:id="rId13" w:tooltip="Alchymie" w:history="1">
                              <w:r w:rsidR="00C23BD2"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Alchymisté</w:t>
                              </w:r>
                            </w:hyperlink>
                            <w:r w:rsidR="00C23BD2"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přiřazovali boha Merkura spolu s </w:t>
                            </w:r>
                            <w:hyperlink r:id="rId14" w:tooltip="Planeta" w:history="1">
                              <w:r w:rsidR="00C23BD2"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planetou</w:t>
                              </w:r>
                            </w:hyperlink>
                            <w:r w:rsidR="00C23BD2"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</w:t>
                            </w:r>
                            <w:hyperlink r:id="rId15" w:tooltip="Merkur (planeta)" w:history="1">
                              <w:r w:rsidR="00C23BD2"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Merkur</w:t>
                              </w:r>
                            </w:hyperlink>
                            <w:r w:rsidR="00C23BD2"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ke rtuti. </w:t>
                            </w:r>
                            <w:hyperlink r:id="rId16" w:tooltip="Rtuť" w:history="1">
                              <w:r w:rsidR="00C23BD2"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Rtuť</w:t>
                              </w:r>
                            </w:hyperlink>
                            <w:r w:rsidR="00C23BD2"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se </w:t>
                            </w:r>
                            <w:hyperlink r:id="rId17" w:tooltip="Latina" w:history="1">
                              <w:r w:rsidR="00C23BD2"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latinsky</w:t>
                              </w:r>
                            </w:hyperlink>
                            <w:r w:rsidR="00C23BD2"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řekne </w:t>
                            </w:r>
                            <w:proofErr w:type="spellStart"/>
                            <w:r w:rsidR="00C23BD2" w:rsidRPr="00D56A45">
                              <w:rPr>
                                <w:rFonts w:ascii="Cambria" w:hAnsi="Cambria" w:cstheme="minorHAnsi"/>
                                <w:i/>
                                <w:iCs/>
                                <w:color w:val="262626" w:themeColor="text1" w:themeTint="D9"/>
                              </w:rPr>
                              <w:t>mercurius</w:t>
                            </w:r>
                            <w:proofErr w:type="spellEnd"/>
                            <w:r w:rsidR="005749DF" w:rsidRPr="00D56A45">
                              <w:rPr>
                                <w:rFonts w:ascii="Cambria" w:hAnsi="Cambria" w:cstheme="minorHAnsi"/>
                                <w:i/>
                                <w:iCs/>
                                <w:color w:val="262626" w:themeColor="text1" w:themeTint="D9"/>
                              </w:rPr>
                              <w:t>.</w:t>
                            </w:r>
                          </w:p>
                          <w:p w:rsidR="004D134D" w:rsidRPr="00D56A45" w:rsidRDefault="004D134D" w:rsidP="00D56A45">
                            <w:pPr>
                              <w:pStyle w:val="Normlnweb"/>
                              <w:jc w:val="both"/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</w:pPr>
                          </w:p>
                          <w:p w:rsidR="0065437D" w:rsidRPr="00D56A45" w:rsidRDefault="0065437D" w:rsidP="00D56A45">
                            <w:pPr>
                              <w:jc w:val="both"/>
                              <w:rPr>
                                <w:rFonts w:ascii="Cambria" w:hAnsi="Cambria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4287D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-37.35pt;margin-top:34.7pt;width:417.95pt;height:126.8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" fillcolor="white [3201]" stroked="f" strokeweight=".5pt">
                <v:textbox>
                  <w:txbxContent>
                    <w:p w:rsidR="00C23BD2" w:rsidRPr="00D56A45" w:rsidRDefault="004D134D" w:rsidP="00D56A45">
                      <w:pPr>
                        <w:pStyle w:val="Normlnweb"/>
                        <w:jc w:val="both"/>
                        <w:rPr>
                          <w:rFonts w:ascii="Cambria" w:hAnsi="Cambria" w:cstheme="minorHAnsi"/>
                          <w:color w:val="262626" w:themeColor="text1" w:themeTint="D9"/>
                        </w:rPr>
                      </w:pPr>
                      <w:r w:rsidRPr="00D56A45">
                        <w:rPr>
                          <w:rFonts w:ascii="Cambria" w:hAnsi="Cambria" w:cstheme="minorHAnsi"/>
                          <w:b/>
                          <w:bCs/>
                          <w:color w:val="262626" w:themeColor="text1" w:themeTint="D9"/>
                        </w:rPr>
                        <w:t>Merkur</w:t>
                      </w:r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, též </w:t>
                      </w:r>
                      <w:proofErr w:type="spellStart"/>
                      <w:r w:rsidRPr="00D56A45">
                        <w:rPr>
                          <w:rFonts w:ascii="Cambria" w:hAnsi="Cambria" w:cstheme="minorHAnsi"/>
                          <w:b/>
                          <w:bCs/>
                          <w:color w:val="262626" w:themeColor="text1" w:themeTint="D9"/>
                        </w:rPr>
                        <w:t>Mercurius</w:t>
                      </w:r>
                      <w:proofErr w:type="spellEnd"/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, je v </w:t>
                      </w:r>
                      <w:hyperlink r:id="rId18" w:tooltip="Římská mytologie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římské mytologii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</w:t>
                      </w:r>
                      <w:hyperlink r:id="rId19" w:tooltip="Bůh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bůh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obchodu, zis</w:t>
                      </w:r>
                      <w:r w:rsidR="008721E9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ku, cestování, lsti, zlodějů a </w:t>
                      </w:r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také poslem bohů. Jeho protějškem a vzorem v </w:t>
                      </w:r>
                      <w:hyperlink r:id="rId20" w:tooltip="Řecká mytologie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řecké mytologii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je bůh </w:t>
                      </w:r>
                      <w:hyperlink r:id="rId21" w:tooltip="Hermés" w:history="1">
                        <w:proofErr w:type="spellStart"/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Hermés</w:t>
                        </w:r>
                        <w:proofErr w:type="spellEnd"/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. Merkur je synem </w:t>
                      </w:r>
                      <w:hyperlink r:id="rId22" w:tooltip="Máia" w:history="1">
                        <w:proofErr w:type="spellStart"/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Máie</w:t>
                        </w:r>
                        <w:proofErr w:type="spellEnd"/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a </w:t>
                      </w:r>
                      <w:hyperlink r:id="rId23" w:tooltip="Jupiter (mytologie)" w:history="1">
                        <w:proofErr w:type="spellStart"/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Iova</w:t>
                        </w:r>
                        <w:proofErr w:type="spellEnd"/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. Jako posel bohů bývá zobrazován </w:t>
                      </w:r>
                      <w:r w:rsidR="008721E9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br/>
                      </w:r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s okřídlenými botami či přilbou a s okřídlenou holí se dvěma hady zvanou </w:t>
                      </w:r>
                      <w:hyperlink r:id="rId24" w:tooltip="Caduceus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caduceus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. Často jej doprovází kohout symbolizující nový den, beran nebo kozel </w:t>
                      </w:r>
                      <w:r w:rsidR="008721E9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>jako</w:t>
                      </w:r>
                      <w:r w:rsidR="00993B2C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</w:t>
                      </w:r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symboly plodnosti či želva odkazující na Merkurův čin, kdy z želvího krunýře stvořil </w:t>
                      </w:r>
                      <w:r w:rsidR="00C23BD2"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>lyru</w:t>
                      </w:r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>.</w:t>
                      </w:r>
                      <w:r w:rsidR="00C23BD2" w:rsidRPr="00D56A45">
                        <w:rPr>
                          <w:rFonts w:ascii="Cambria" w:hAnsi="Cambria"/>
                          <w:color w:val="262626" w:themeColor="text1" w:themeTint="D9"/>
                        </w:rPr>
                        <w:t xml:space="preserve"> </w:t>
                      </w:r>
                      <w:hyperlink r:id="rId25" w:tooltip="Alchymie" w:history="1">
                        <w:r w:rsidR="00C23BD2"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Alchymisté</w:t>
                        </w:r>
                      </w:hyperlink>
                      <w:r w:rsidR="00C23BD2"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přiřazovali boha Merkura spolu s </w:t>
                      </w:r>
                      <w:hyperlink r:id="rId26" w:tooltip="Planeta" w:history="1">
                        <w:r w:rsidR="00C23BD2"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planetou</w:t>
                        </w:r>
                      </w:hyperlink>
                      <w:r w:rsidR="00C23BD2"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</w:t>
                      </w:r>
                      <w:hyperlink r:id="rId27" w:tooltip="Merkur (planeta)" w:history="1">
                        <w:r w:rsidR="00C23BD2"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Merkur</w:t>
                        </w:r>
                      </w:hyperlink>
                      <w:r w:rsidR="00C23BD2"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ke rtuti. </w:t>
                      </w:r>
                      <w:hyperlink r:id="rId28" w:tooltip="Rtuť" w:history="1">
                        <w:r w:rsidR="00C23BD2"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Rtuť</w:t>
                        </w:r>
                      </w:hyperlink>
                      <w:r w:rsidR="00C23BD2"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se </w:t>
                      </w:r>
                      <w:hyperlink r:id="rId29" w:tooltip="Latina" w:history="1">
                        <w:r w:rsidR="00C23BD2"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latinsky</w:t>
                        </w:r>
                      </w:hyperlink>
                      <w:r w:rsidR="00C23BD2"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řekne </w:t>
                      </w:r>
                      <w:proofErr w:type="spellStart"/>
                      <w:r w:rsidR="00C23BD2" w:rsidRPr="00D56A45">
                        <w:rPr>
                          <w:rFonts w:ascii="Cambria" w:hAnsi="Cambria" w:cstheme="minorHAnsi"/>
                          <w:i/>
                          <w:iCs/>
                          <w:color w:val="262626" w:themeColor="text1" w:themeTint="D9"/>
                        </w:rPr>
                        <w:t>mercurius</w:t>
                      </w:r>
                      <w:proofErr w:type="spellEnd"/>
                      <w:r w:rsidR="005749DF" w:rsidRPr="00D56A45">
                        <w:rPr>
                          <w:rFonts w:ascii="Cambria" w:hAnsi="Cambria" w:cstheme="minorHAnsi"/>
                          <w:i/>
                          <w:iCs/>
                          <w:color w:val="262626" w:themeColor="text1" w:themeTint="D9"/>
                        </w:rPr>
                        <w:t>.</w:t>
                      </w:r>
                    </w:p>
                    <w:p w:rsidR="004D134D" w:rsidRPr="00D56A45" w:rsidRDefault="004D134D" w:rsidP="00D56A45">
                      <w:pPr>
                        <w:pStyle w:val="Normlnweb"/>
                        <w:jc w:val="both"/>
                        <w:rPr>
                          <w:rFonts w:ascii="Cambria" w:hAnsi="Cambria" w:cstheme="minorHAnsi"/>
                          <w:color w:val="262626" w:themeColor="text1" w:themeTint="D9"/>
                        </w:rPr>
                      </w:pPr>
                    </w:p>
                    <w:p w:rsidR="0065437D" w:rsidRPr="00D56A45" w:rsidRDefault="0065437D" w:rsidP="00D56A45">
                      <w:pPr>
                        <w:jc w:val="both"/>
                        <w:rPr>
                          <w:rFonts w:ascii="Cambria" w:hAnsi="Cambria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21E9">
        <w:rPr>
          <w:b/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4834255</wp:posOffset>
            </wp:positionH>
            <wp:positionV relativeFrom="paragraph">
              <wp:posOffset>248285</wp:posOffset>
            </wp:positionV>
            <wp:extent cx="1609090" cy="2645410"/>
            <wp:effectExtent l="0" t="0" r="0" b="2540"/>
            <wp:wrapTight wrapText="bothSides">
              <wp:wrapPolygon edited="0">
                <wp:start x="0" y="0"/>
                <wp:lineTo x="0" y="21465"/>
                <wp:lineTo x="21225" y="21465"/>
                <wp:lineTo x="21225" y="0"/>
                <wp:lineTo x="0" y="0"/>
              </wp:wrapPolygon>
            </wp:wrapTight>
            <wp:docPr id="65" name="Obrázek 65" descr="Fotothek df ps 0001057 Putti ^ Schlußsteine ^ Mas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thek df ps 0001057 Putti ^ Schlußsteine ^ Mask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0" t="28019" r="14317" b="2581"/>
                    <a:stretch/>
                  </pic:blipFill>
                  <pic:spPr bwMode="auto">
                    <a:xfrm>
                      <a:off x="0" y="0"/>
                      <a:ext cx="160909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34D" w:rsidRPr="008721E9">
        <w:rPr>
          <w:rFonts w:ascii="Cambria" w:hAnsi="Cambria"/>
          <w:b/>
          <w:noProof/>
          <w:color w:val="262626" w:themeColor="text1" w:themeTint="D9"/>
          <w:sz w:val="32"/>
          <w:szCs w:val="32"/>
          <w:lang w:eastAsia="cs-CZ"/>
        </w:rPr>
        <w:t>Když na nás sochy</w:t>
      </w:r>
      <w:r w:rsidR="00993B2C" w:rsidRPr="008721E9">
        <w:rPr>
          <w:rFonts w:ascii="Cambria" w:hAnsi="Cambria"/>
          <w:b/>
          <w:noProof/>
          <w:color w:val="262626" w:themeColor="text1" w:themeTint="D9"/>
          <w:sz w:val="32"/>
          <w:szCs w:val="32"/>
          <w:lang w:eastAsia="cs-CZ"/>
        </w:rPr>
        <w:t xml:space="preserve"> mluví……. a</w:t>
      </w:r>
      <w:r w:rsidR="000E587D" w:rsidRPr="008721E9">
        <w:rPr>
          <w:rFonts w:ascii="Cambria" w:hAnsi="Cambria"/>
          <w:b/>
          <w:noProof/>
          <w:color w:val="262626" w:themeColor="text1" w:themeTint="D9"/>
          <w:sz w:val="32"/>
          <w:szCs w:val="32"/>
          <w:lang w:eastAsia="cs-CZ"/>
        </w:rPr>
        <w:t xml:space="preserve">neb </w:t>
      </w:r>
      <w:r w:rsidR="004D134D" w:rsidRPr="008721E9">
        <w:rPr>
          <w:rFonts w:ascii="Cambria" w:hAnsi="Cambria"/>
          <w:b/>
          <w:noProof/>
          <w:color w:val="262626" w:themeColor="text1" w:themeTint="D9"/>
          <w:sz w:val="32"/>
          <w:szCs w:val="32"/>
          <w:lang w:eastAsia="cs-CZ"/>
        </w:rPr>
        <w:t>poznáte, kdo je kdo?</w:t>
      </w:r>
    </w:p>
    <w:p w:rsidR="00584A8F" w:rsidRDefault="00584A8F" w:rsidP="00584A8F">
      <w:pPr>
        <w:spacing w:before="100" w:beforeAutospacing="1" w:after="100" w:afterAutospacing="1" w:line="240" w:lineRule="auto"/>
        <w:rPr>
          <w:noProof/>
          <w:lang w:eastAsia="cs-CZ"/>
        </w:rPr>
      </w:pPr>
      <w:r>
        <w:rPr>
          <w:noProof/>
          <w:lang w:eastAsia="cs-CZ"/>
        </w:rPr>
        <w:t xml:space="preserve"> </w:t>
      </w:r>
      <w:r w:rsidR="004D134D">
        <w:rPr>
          <w:noProof/>
          <w:lang w:eastAsia="cs-CZ"/>
        </w:rPr>
        <w:t xml:space="preserve"> </w:t>
      </w:r>
      <w:r w:rsidR="004D134D">
        <w:rPr>
          <w:noProof/>
          <w:lang w:eastAsia="cs-CZ"/>
        </w:rPr>
        <w:tab/>
      </w:r>
      <w:r w:rsidR="004D134D">
        <w:rPr>
          <w:noProof/>
          <w:lang w:eastAsia="cs-CZ"/>
        </w:rPr>
        <w:tab/>
      </w:r>
      <w:r w:rsidR="004D134D">
        <w:rPr>
          <w:noProof/>
          <w:lang w:eastAsia="cs-CZ"/>
        </w:rPr>
        <w:tab/>
      </w:r>
      <w:r w:rsidR="004D134D">
        <w:rPr>
          <w:noProof/>
          <w:lang w:eastAsia="cs-CZ"/>
        </w:rPr>
        <w:tab/>
      </w:r>
      <w:r w:rsidR="004D134D">
        <w:rPr>
          <w:noProof/>
          <w:lang w:eastAsia="cs-CZ"/>
        </w:rPr>
        <w:tab/>
      </w:r>
      <w:r w:rsidR="004D134D">
        <w:rPr>
          <w:noProof/>
          <w:lang w:eastAsia="cs-CZ"/>
        </w:rPr>
        <w:tab/>
      </w:r>
      <w:r w:rsidR="004D134D">
        <w:rPr>
          <w:noProof/>
          <w:lang w:eastAsia="cs-CZ"/>
        </w:rPr>
        <w:tab/>
      </w:r>
      <w:r w:rsidR="004D134D">
        <w:rPr>
          <w:noProof/>
          <w:lang w:eastAsia="cs-CZ"/>
        </w:rPr>
        <w:tab/>
      </w:r>
    </w:p>
    <w:p w:rsidR="004D134D" w:rsidRDefault="004D134D" w:rsidP="00584A8F">
      <w:pPr>
        <w:spacing w:before="100" w:beforeAutospacing="1" w:after="100" w:afterAutospacing="1" w:line="240" w:lineRule="auto"/>
        <w:rPr>
          <w:noProof/>
          <w:lang w:eastAsia="cs-CZ"/>
        </w:rPr>
      </w:pPr>
    </w:p>
    <w:p w:rsidR="004D134D" w:rsidRDefault="004D134D" w:rsidP="00584A8F">
      <w:pPr>
        <w:spacing w:before="100" w:beforeAutospacing="1" w:after="100" w:afterAutospacing="1" w:line="240" w:lineRule="auto"/>
        <w:rPr>
          <w:noProof/>
          <w:lang w:eastAsia="cs-CZ"/>
        </w:rPr>
      </w:pPr>
    </w:p>
    <w:p w:rsidR="004D134D" w:rsidRDefault="004D134D" w:rsidP="00584A8F">
      <w:pPr>
        <w:spacing w:before="100" w:beforeAutospacing="1" w:after="100" w:afterAutospacing="1" w:line="240" w:lineRule="auto"/>
        <w:rPr>
          <w:noProof/>
          <w:lang w:eastAsia="cs-CZ"/>
        </w:rPr>
      </w:pPr>
    </w:p>
    <w:p w:rsidR="004D134D" w:rsidRDefault="00D56A45" w:rsidP="00584A8F">
      <w:pPr>
        <w:spacing w:before="100" w:beforeAutospacing="1" w:after="100" w:afterAutospacing="1" w:line="240" w:lineRule="auto"/>
        <w:rPr>
          <w:noProof/>
          <w:lang w:eastAsia="cs-CZ"/>
        </w:rPr>
      </w:pPr>
      <w:r>
        <w:rPr>
          <w:rFonts w:ascii="Cambria" w:hAnsi="Cambria"/>
          <w:noProof/>
          <w:color w:val="000000" w:themeColor="text1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A86170" wp14:editId="78AEBEA1">
                <wp:simplePos x="0" y="0"/>
                <wp:positionH relativeFrom="margin">
                  <wp:posOffset>997841</wp:posOffset>
                </wp:positionH>
                <wp:positionV relativeFrom="paragraph">
                  <wp:posOffset>319206</wp:posOffset>
                </wp:positionV>
                <wp:extent cx="3834869" cy="2278712"/>
                <wp:effectExtent l="0" t="0" r="0" b="762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834869" cy="2278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437D" w:rsidRPr="00E85F54" w:rsidRDefault="00C23BD2" w:rsidP="006D1558">
                            <w:pPr>
                              <w:jc w:val="both"/>
                              <w:rPr>
                                <w:rFonts w:ascii="Cambria" w:hAnsi="Cambria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85F54">
                              <w:rPr>
                                <w:rFonts w:ascii="Cambria" w:hAnsi="Cambria" w:cstheme="minorHAnsi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Vulcanus</w:t>
                            </w:r>
                            <w:proofErr w:type="spellEnd"/>
                            <w:r w:rsidRPr="00E85F54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, počeštěně </w:t>
                            </w:r>
                            <w:r w:rsidRPr="00E85F54">
                              <w:rPr>
                                <w:rFonts w:ascii="Cambria" w:hAnsi="Cambria" w:cstheme="minorHAnsi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Vulkán</w:t>
                            </w:r>
                            <w:r w:rsidRPr="00E85F54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, je bůh </w:t>
                            </w:r>
                            <w:hyperlink r:id="rId31" w:tooltip="Oheň" w:history="1">
                              <w:r w:rsidRPr="00E85F54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sz w:val="24"/>
                                  <w:szCs w:val="24"/>
                                  <w:u w:val="none"/>
                                </w:rPr>
                                <w:t>ohně</w:t>
                              </w:r>
                            </w:hyperlink>
                            <w:r w:rsidRPr="00E85F54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a </w:t>
                            </w:r>
                            <w:hyperlink r:id="rId32" w:tooltip="Kovářství" w:history="1">
                              <w:r w:rsidRPr="00E85F54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sz w:val="24"/>
                                  <w:szCs w:val="24"/>
                                  <w:u w:val="none"/>
                                </w:rPr>
                                <w:t>kovářství</w:t>
                              </w:r>
                            </w:hyperlink>
                            <w:r w:rsidRPr="00E85F54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vystupující v </w:t>
                            </w:r>
                            <w:hyperlink r:id="rId33" w:tooltip="Římská mytologie" w:history="1">
                              <w:r w:rsidRPr="00E85F54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sz w:val="24"/>
                                  <w:szCs w:val="24"/>
                                  <w:u w:val="none"/>
                                </w:rPr>
                                <w:t>římské mytologii</w:t>
                              </w:r>
                            </w:hyperlink>
                            <w:r w:rsidRPr="00E85F54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. </w:t>
                            </w:r>
                            <w:hyperlink r:id="rId34" w:tooltip="Starověký Řím" w:history="1">
                              <w:r w:rsidRPr="00E85F54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sz w:val="24"/>
                                  <w:szCs w:val="24"/>
                                  <w:u w:val="none"/>
                                </w:rPr>
                                <w:t>Římané</w:t>
                              </w:r>
                            </w:hyperlink>
                            <w:r w:rsidRPr="00E85F54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nazývali </w:t>
                            </w:r>
                            <w:proofErr w:type="spellStart"/>
                            <w:r w:rsidRPr="00E85F54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>Vulkána</w:t>
                            </w:r>
                            <w:proofErr w:type="spellEnd"/>
                            <w:r w:rsidRPr="00E85F54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též </w:t>
                            </w:r>
                            <w:proofErr w:type="spellStart"/>
                            <w:r w:rsidRPr="00E85F54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>Mulciberem</w:t>
                            </w:r>
                            <w:proofErr w:type="spellEnd"/>
                            <w:r w:rsidRPr="00E85F54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, který mírnil a krotil oheň a v této podobě ochraňoval i před požáry. </w:t>
                            </w:r>
                            <w:proofErr w:type="spellStart"/>
                            <w:r w:rsidRPr="00E85F54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>Vulcanus</w:t>
                            </w:r>
                            <w:proofErr w:type="spellEnd"/>
                            <w:r w:rsidRPr="00E85F54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je ztotožňován s </w:t>
                            </w:r>
                            <w:hyperlink r:id="rId35" w:tooltip="Řecká mytologie" w:history="1">
                              <w:r w:rsidRPr="00E85F54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sz w:val="24"/>
                                  <w:szCs w:val="24"/>
                                  <w:u w:val="none"/>
                                </w:rPr>
                                <w:t>řeckým bohem</w:t>
                              </w:r>
                            </w:hyperlink>
                            <w:r w:rsidRPr="00E85F54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36" w:tooltip="Héfaistos" w:history="1">
                              <w:proofErr w:type="spellStart"/>
                              <w:r w:rsidRPr="00E85F54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sz w:val="24"/>
                                  <w:szCs w:val="24"/>
                                  <w:u w:val="none"/>
                                </w:rPr>
                                <w:t>Héfaistem</w:t>
                              </w:r>
                              <w:proofErr w:type="spellEnd"/>
                            </w:hyperlink>
                            <w:r w:rsidRPr="00E85F54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. Římané mu připisovali znalost uměleckých prací z kovů. Vulkánovou ženou byla bohyně </w:t>
                            </w:r>
                            <w:hyperlink r:id="rId37" w:tooltip="Venuše (mytologie)" w:history="1">
                              <w:r w:rsidRPr="00E85F54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sz w:val="24"/>
                                  <w:szCs w:val="24"/>
                                  <w:u w:val="none"/>
                                </w:rPr>
                                <w:t>Venuše</w:t>
                              </w:r>
                            </w:hyperlink>
                            <w:r w:rsidRPr="00E85F54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, která svého manžela uprosila, aby zhotovil nádhernou zbroj pro jejího syna </w:t>
                            </w:r>
                            <w:hyperlink r:id="rId38" w:tooltip="Aeneas" w:history="1">
                              <w:r w:rsidRPr="00E85F54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sz w:val="24"/>
                                  <w:szCs w:val="24"/>
                                  <w:u w:val="none"/>
                                </w:rPr>
                                <w:t>Aenea</w:t>
                              </w:r>
                            </w:hyperlink>
                            <w:r w:rsidRPr="00E85F54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>.</w:t>
                            </w:r>
                            <w:r w:rsidRPr="00E85F54">
                              <w:rPr>
                                <w:rFonts w:ascii="Cambria" w:hAnsi="Cambria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39" w:tooltip="Starověký Řím" w:history="1">
                              <w:r w:rsidRPr="00E85F54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sz w:val="24"/>
                                  <w:szCs w:val="24"/>
                                  <w:u w:val="none"/>
                                </w:rPr>
                                <w:t>Římané</w:t>
                              </w:r>
                            </w:hyperlink>
                            <w:r w:rsidRPr="00E85F54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uctívali </w:t>
                            </w:r>
                            <w:proofErr w:type="spellStart"/>
                            <w:r w:rsidRPr="00E85F54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>Vulkána</w:t>
                            </w:r>
                            <w:proofErr w:type="spellEnd"/>
                            <w:r w:rsidRPr="00E85F54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na slavnostech </w:t>
                            </w:r>
                            <w:proofErr w:type="spellStart"/>
                            <w:r w:rsidRPr="00E85F54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>Vulcanaliích</w:t>
                            </w:r>
                            <w:proofErr w:type="spellEnd"/>
                            <w:r w:rsidRPr="00E85F54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, které se každoročně konaly </w:t>
                            </w:r>
                            <w:hyperlink r:id="rId40" w:tooltip="23. srpen" w:history="1">
                              <w:r w:rsidRPr="00E85F54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sz w:val="24"/>
                                  <w:szCs w:val="24"/>
                                  <w:u w:val="none"/>
                                </w:rPr>
                                <w:t>23. srpna</w:t>
                              </w:r>
                            </w:hyperlink>
                            <w:r w:rsidRPr="00E85F54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. Jeho chrám v </w:t>
                            </w:r>
                            <w:hyperlink r:id="rId41" w:tooltip="Řím" w:history="1">
                              <w:r w:rsidRPr="00E85F54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sz w:val="24"/>
                                  <w:szCs w:val="24"/>
                                  <w:u w:val="none"/>
                                </w:rPr>
                                <w:t>Římě</w:t>
                              </w:r>
                            </w:hyperlink>
                            <w:r w:rsidRPr="00E85F54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údajně založil samotný </w:t>
                            </w:r>
                            <w:hyperlink r:id="rId42" w:tooltip="Romulus" w:history="1">
                              <w:r w:rsidRPr="00E85F54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sz w:val="24"/>
                                  <w:szCs w:val="24"/>
                                  <w:u w:val="none"/>
                                </w:rPr>
                                <w:t>Romulus</w:t>
                              </w:r>
                            </w:hyperlink>
                            <w:r w:rsidRPr="00E85F54">
                              <w:rPr>
                                <w:rStyle w:val="Hypertextovodkaz"/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86170" id="Textové pole 12" o:spid="_x0000_s1027" type="#_x0000_t202" style="position:absolute;margin-left:78.55pt;margin-top:25.15pt;width:301.95pt;height:179.4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" fillcolor="white [3201]" stroked="f" strokeweight=".5pt">
                <v:textbox>
                  <w:txbxContent>
                    <w:p w:rsidR="0065437D" w:rsidRPr="00E85F54" w:rsidRDefault="00C23BD2" w:rsidP="006D1558">
                      <w:pPr>
                        <w:jc w:val="both"/>
                        <w:rPr>
                          <w:rFonts w:ascii="Cambria" w:hAnsi="Cambria"/>
                          <w:color w:val="262626" w:themeColor="text1" w:themeTint="D9"/>
                          <w:sz w:val="24"/>
                          <w:szCs w:val="24"/>
                        </w:rPr>
                      </w:pPr>
                      <w:proofErr w:type="spellStart"/>
                      <w:r w:rsidRPr="00E85F54">
                        <w:rPr>
                          <w:rFonts w:ascii="Cambria" w:hAnsi="Cambria" w:cstheme="minorHAnsi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Vulcanus</w:t>
                      </w:r>
                      <w:proofErr w:type="spellEnd"/>
                      <w:r w:rsidRPr="00E85F54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, počeštěně </w:t>
                      </w:r>
                      <w:r w:rsidRPr="00E85F54">
                        <w:rPr>
                          <w:rFonts w:ascii="Cambria" w:hAnsi="Cambria" w:cstheme="minorHAnsi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Vulkán</w:t>
                      </w:r>
                      <w:r w:rsidRPr="00E85F54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, je bůh </w:t>
                      </w:r>
                      <w:hyperlink r:id="rId43" w:tooltip="Oheň" w:history="1">
                        <w:r w:rsidRPr="00E85F54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sz w:val="24"/>
                            <w:szCs w:val="24"/>
                            <w:u w:val="none"/>
                          </w:rPr>
                          <w:t>ohně</w:t>
                        </w:r>
                      </w:hyperlink>
                      <w:r w:rsidRPr="00E85F54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 a </w:t>
                      </w:r>
                      <w:hyperlink r:id="rId44" w:tooltip="Kovářství" w:history="1">
                        <w:r w:rsidRPr="00E85F54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sz w:val="24"/>
                            <w:szCs w:val="24"/>
                            <w:u w:val="none"/>
                          </w:rPr>
                          <w:t>kovářství</w:t>
                        </w:r>
                      </w:hyperlink>
                      <w:r w:rsidRPr="00E85F54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 vystupující v </w:t>
                      </w:r>
                      <w:hyperlink r:id="rId45" w:tooltip="Římská mytologie" w:history="1">
                        <w:r w:rsidRPr="00E85F54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sz w:val="24"/>
                            <w:szCs w:val="24"/>
                            <w:u w:val="none"/>
                          </w:rPr>
                          <w:t>římské mytologii</w:t>
                        </w:r>
                      </w:hyperlink>
                      <w:r w:rsidRPr="00E85F54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. </w:t>
                      </w:r>
                      <w:hyperlink r:id="rId46" w:tooltip="Starověký Řím" w:history="1">
                        <w:r w:rsidRPr="00E85F54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sz w:val="24"/>
                            <w:szCs w:val="24"/>
                            <w:u w:val="none"/>
                          </w:rPr>
                          <w:t>Římané</w:t>
                        </w:r>
                      </w:hyperlink>
                      <w:r w:rsidRPr="00E85F54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 nazývali </w:t>
                      </w:r>
                      <w:proofErr w:type="spellStart"/>
                      <w:r w:rsidRPr="00E85F54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>Vulkána</w:t>
                      </w:r>
                      <w:proofErr w:type="spellEnd"/>
                      <w:r w:rsidRPr="00E85F54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 též </w:t>
                      </w:r>
                      <w:proofErr w:type="spellStart"/>
                      <w:r w:rsidRPr="00E85F54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>Mulciberem</w:t>
                      </w:r>
                      <w:proofErr w:type="spellEnd"/>
                      <w:r w:rsidRPr="00E85F54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, který mírnil a krotil oheň a v této podobě ochraňoval i před požáry. </w:t>
                      </w:r>
                      <w:proofErr w:type="spellStart"/>
                      <w:r w:rsidRPr="00E85F54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>Vulcanus</w:t>
                      </w:r>
                      <w:proofErr w:type="spellEnd"/>
                      <w:r w:rsidRPr="00E85F54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 je ztotožňován s </w:t>
                      </w:r>
                      <w:hyperlink r:id="rId47" w:tooltip="Řecká mytologie" w:history="1">
                        <w:r w:rsidRPr="00E85F54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sz w:val="24"/>
                            <w:szCs w:val="24"/>
                            <w:u w:val="none"/>
                          </w:rPr>
                          <w:t>řeckým bohem</w:t>
                        </w:r>
                      </w:hyperlink>
                      <w:r w:rsidRPr="00E85F54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 </w:t>
                      </w:r>
                      <w:hyperlink r:id="rId48" w:tooltip="Héfaistos" w:history="1">
                        <w:proofErr w:type="spellStart"/>
                        <w:r w:rsidRPr="00E85F54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sz w:val="24"/>
                            <w:szCs w:val="24"/>
                            <w:u w:val="none"/>
                          </w:rPr>
                          <w:t>Héfaistem</w:t>
                        </w:r>
                        <w:proofErr w:type="spellEnd"/>
                      </w:hyperlink>
                      <w:r w:rsidRPr="00E85F54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. Římané mu připisovali znalost uměleckých prací z kovů. Vulkánovou ženou byla bohyně </w:t>
                      </w:r>
                      <w:hyperlink r:id="rId49" w:tooltip="Venuše (mytologie)" w:history="1">
                        <w:r w:rsidRPr="00E85F54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sz w:val="24"/>
                            <w:szCs w:val="24"/>
                            <w:u w:val="none"/>
                          </w:rPr>
                          <w:t>Venuše</w:t>
                        </w:r>
                      </w:hyperlink>
                      <w:r w:rsidRPr="00E85F54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, která svého manžela uprosila, aby zhotovil nádhernou zbroj pro jejího syna </w:t>
                      </w:r>
                      <w:hyperlink r:id="rId50" w:tooltip="Aeneas" w:history="1">
                        <w:r w:rsidRPr="00E85F54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sz w:val="24"/>
                            <w:szCs w:val="24"/>
                            <w:u w:val="none"/>
                          </w:rPr>
                          <w:t>Aenea</w:t>
                        </w:r>
                      </w:hyperlink>
                      <w:r w:rsidRPr="00E85F54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>.</w:t>
                      </w:r>
                      <w:r w:rsidRPr="00E85F54">
                        <w:rPr>
                          <w:rFonts w:ascii="Cambria" w:hAnsi="Cambria"/>
                          <w:color w:val="262626" w:themeColor="text1" w:themeTint="D9"/>
                          <w:sz w:val="24"/>
                          <w:szCs w:val="24"/>
                        </w:rPr>
                        <w:t xml:space="preserve"> </w:t>
                      </w:r>
                      <w:hyperlink r:id="rId51" w:tooltip="Starověký Řím" w:history="1">
                        <w:r w:rsidRPr="00E85F54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sz w:val="24"/>
                            <w:szCs w:val="24"/>
                            <w:u w:val="none"/>
                          </w:rPr>
                          <w:t>Římané</w:t>
                        </w:r>
                      </w:hyperlink>
                      <w:r w:rsidRPr="00E85F54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 uctívali </w:t>
                      </w:r>
                      <w:proofErr w:type="spellStart"/>
                      <w:r w:rsidRPr="00E85F54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>Vulkána</w:t>
                      </w:r>
                      <w:proofErr w:type="spellEnd"/>
                      <w:r w:rsidRPr="00E85F54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 na slavnostech </w:t>
                      </w:r>
                      <w:proofErr w:type="spellStart"/>
                      <w:r w:rsidRPr="00E85F54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>Vulcanaliích</w:t>
                      </w:r>
                      <w:proofErr w:type="spellEnd"/>
                      <w:r w:rsidRPr="00E85F54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, které se každoročně konaly </w:t>
                      </w:r>
                      <w:hyperlink r:id="rId52" w:tooltip="23. srpen" w:history="1">
                        <w:r w:rsidRPr="00E85F54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sz w:val="24"/>
                            <w:szCs w:val="24"/>
                            <w:u w:val="none"/>
                          </w:rPr>
                          <w:t>23. srpna</w:t>
                        </w:r>
                      </w:hyperlink>
                      <w:r w:rsidRPr="00E85F54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. Jeho chrám v </w:t>
                      </w:r>
                      <w:hyperlink r:id="rId53" w:tooltip="Řím" w:history="1">
                        <w:r w:rsidRPr="00E85F54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sz w:val="24"/>
                            <w:szCs w:val="24"/>
                            <w:u w:val="none"/>
                          </w:rPr>
                          <w:t>Římě</w:t>
                        </w:r>
                      </w:hyperlink>
                      <w:r w:rsidRPr="00E85F54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 údajně založil samotný </w:t>
                      </w:r>
                      <w:hyperlink r:id="rId54" w:tooltip="Romulus" w:history="1">
                        <w:r w:rsidRPr="00E85F54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sz w:val="24"/>
                            <w:szCs w:val="24"/>
                            <w:u w:val="none"/>
                          </w:rPr>
                          <w:t>Romulus</w:t>
                        </w:r>
                      </w:hyperlink>
                      <w:r w:rsidRPr="00E85F54">
                        <w:rPr>
                          <w:rStyle w:val="Hypertextovodkaz"/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  <w:u w:val="none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5F54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332105</wp:posOffset>
            </wp:positionV>
            <wp:extent cx="1405255" cy="2588260"/>
            <wp:effectExtent l="0" t="0" r="4445" b="2540"/>
            <wp:wrapTight wrapText="bothSides">
              <wp:wrapPolygon edited="0">
                <wp:start x="0" y="0"/>
                <wp:lineTo x="0" y="21462"/>
                <wp:lineTo x="21376" y="21462"/>
                <wp:lineTo x="21376" y="0"/>
                <wp:lineTo x="0" y="0"/>
              </wp:wrapPolygon>
            </wp:wrapTight>
            <wp:docPr id="63" name="Obrázek 63" descr="Merc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rcure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34D" w:rsidRDefault="004D134D" w:rsidP="00584A8F">
      <w:pPr>
        <w:spacing w:before="100" w:beforeAutospacing="1" w:after="100" w:afterAutospacing="1" w:line="240" w:lineRule="auto"/>
        <w:rPr>
          <w:noProof/>
          <w:lang w:eastAsia="cs-CZ"/>
        </w:rPr>
      </w:pPr>
    </w:p>
    <w:p w:rsidR="0012700C" w:rsidRDefault="00260CCF" w:rsidP="00584A8F">
      <w:pPr>
        <w:spacing w:before="100" w:beforeAutospacing="1" w:after="100" w:afterAutospacing="1" w:line="24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65437D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4D134D">
        <w:rPr>
          <w:rFonts w:ascii="Cambria" w:hAnsi="Cambria"/>
          <w:color w:val="262626" w:themeColor="text1" w:themeTint="D9"/>
          <w:sz w:val="32"/>
          <w:szCs w:val="32"/>
        </w:rPr>
        <w:tab/>
      </w:r>
      <w:r w:rsidR="004D134D">
        <w:rPr>
          <w:rFonts w:ascii="Cambria" w:hAnsi="Cambria"/>
          <w:color w:val="262626" w:themeColor="text1" w:themeTint="D9"/>
          <w:sz w:val="32"/>
          <w:szCs w:val="32"/>
        </w:rPr>
        <w:tab/>
      </w:r>
      <w:r w:rsidR="004D134D">
        <w:rPr>
          <w:rFonts w:ascii="Cambria" w:hAnsi="Cambria"/>
          <w:color w:val="262626" w:themeColor="text1" w:themeTint="D9"/>
          <w:sz w:val="32"/>
          <w:szCs w:val="32"/>
        </w:rPr>
        <w:tab/>
      </w:r>
      <w:r w:rsidR="004D134D">
        <w:rPr>
          <w:rFonts w:ascii="Cambria" w:hAnsi="Cambria"/>
          <w:color w:val="262626" w:themeColor="text1" w:themeTint="D9"/>
          <w:sz w:val="32"/>
          <w:szCs w:val="32"/>
        </w:rPr>
        <w:tab/>
      </w:r>
      <w:r w:rsidR="004D134D">
        <w:rPr>
          <w:rFonts w:ascii="Cambria" w:hAnsi="Cambria"/>
          <w:color w:val="262626" w:themeColor="text1" w:themeTint="D9"/>
          <w:sz w:val="32"/>
          <w:szCs w:val="32"/>
        </w:rPr>
        <w:tab/>
      </w:r>
      <w:r w:rsidR="004D134D">
        <w:rPr>
          <w:rFonts w:ascii="Cambria" w:hAnsi="Cambria"/>
          <w:color w:val="262626" w:themeColor="text1" w:themeTint="D9"/>
          <w:sz w:val="32"/>
          <w:szCs w:val="32"/>
        </w:rPr>
        <w:tab/>
      </w:r>
      <w:r w:rsidR="004D134D">
        <w:rPr>
          <w:rFonts w:ascii="Cambria" w:hAnsi="Cambria"/>
          <w:color w:val="262626" w:themeColor="text1" w:themeTint="D9"/>
          <w:sz w:val="32"/>
          <w:szCs w:val="32"/>
        </w:rPr>
        <w:tab/>
      </w:r>
      <w:r w:rsidR="004D134D">
        <w:rPr>
          <w:rFonts w:ascii="Cambria" w:hAnsi="Cambria"/>
          <w:color w:val="262626" w:themeColor="text1" w:themeTint="D9"/>
          <w:sz w:val="32"/>
          <w:szCs w:val="32"/>
        </w:rPr>
        <w:tab/>
      </w:r>
    </w:p>
    <w:p w:rsidR="004A3644" w:rsidRDefault="004A3644" w:rsidP="00584A8F">
      <w:pPr>
        <w:spacing w:before="100" w:beforeAutospacing="1" w:after="100" w:afterAutospacing="1" w:line="240" w:lineRule="auto"/>
        <w:rPr>
          <w:rFonts w:ascii="Cambria" w:hAnsi="Cambria"/>
          <w:color w:val="262626" w:themeColor="text1" w:themeTint="D9"/>
          <w:sz w:val="32"/>
          <w:szCs w:val="32"/>
        </w:rPr>
      </w:pPr>
    </w:p>
    <w:p w:rsidR="004D134D" w:rsidRDefault="00E85F54" w:rsidP="0012700C">
      <w:pPr>
        <w:pStyle w:val="Normlnweb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4834255</wp:posOffset>
            </wp:positionH>
            <wp:positionV relativeFrom="paragraph">
              <wp:posOffset>247650</wp:posOffset>
            </wp:positionV>
            <wp:extent cx="1692275" cy="2143760"/>
            <wp:effectExtent l="0" t="0" r="3175" b="8890"/>
            <wp:wrapTight wrapText="bothSides">
              <wp:wrapPolygon edited="0">
                <wp:start x="0" y="0"/>
                <wp:lineTo x="0" y="21498"/>
                <wp:lineTo x="21397" y="21498"/>
                <wp:lineTo x="21397" y="0"/>
                <wp:lineTo x="0" y="0"/>
              </wp:wrapPolygon>
            </wp:wrapTight>
            <wp:docPr id="64" name="Obrázek 64" descr="Jan Frans Deckers, Gehelmde Minerva- Minerve casquée, KBS-F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an Frans Deckers, Gehelmde Minerva- Minerve casquée, KBS-FRB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00C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</w:p>
    <w:p w:rsidR="00260CCF" w:rsidRPr="0065437D" w:rsidRDefault="00260CCF" w:rsidP="0012700C">
      <w:pPr>
        <w:pStyle w:val="Normlnweb"/>
        <w:rPr>
          <w:rFonts w:ascii="Cambria" w:hAnsi="Cambria"/>
          <w:color w:val="262626" w:themeColor="text1" w:themeTint="D9"/>
          <w:sz w:val="32"/>
          <w:szCs w:val="32"/>
        </w:rPr>
      </w:pPr>
    </w:p>
    <w:p w:rsidR="00E85F54" w:rsidRDefault="0065437D" w:rsidP="000E587D">
      <w:pPr>
        <w:spacing w:after="0" w:line="240" w:lineRule="auto"/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</w:pPr>
      <w:r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  <w:t xml:space="preserve"> </w:t>
      </w:r>
    </w:p>
    <w:p w:rsidR="00E85F54" w:rsidRDefault="00E85F54" w:rsidP="000E587D">
      <w:pPr>
        <w:spacing w:after="0" w:line="240" w:lineRule="auto"/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</w:pPr>
      <w:r>
        <w:rPr>
          <w:rFonts w:ascii="Cambria" w:hAnsi="Cambria"/>
          <w:noProof/>
          <w:color w:val="000000" w:themeColor="text1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6F9A14" wp14:editId="4576CAF4">
                <wp:simplePos x="0" y="0"/>
                <wp:positionH relativeFrom="column">
                  <wp:posOffset>999026</wp:posOffset>
                </wp:positionH>
                <wp:positionV relativeFrom="paragraph">
                  <wp:posOffset>87460</wp:posOffset>
                </wp:positionV>
                <wp:extent cx="3834736" cy="2429301"/>
                <wp:effectExtent l="0" t="0" r="0" b="9525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834736" cy="24293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7FE3" w:rsidRPr="00D56A45" w:rsidRDefault="00297FE3" w:rsidP="00D56A45">
                            <w:pPr>
                              <w:pStyle w:val="Normlnweb"/>
                              <w:jc w:val="both"/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D56A45">
                              <w:rPr>
                                <w:rFonts w:ascii="Cambria" w:hAnsi="Cambria" w:cstheme="minorHAnsi"/>
                                <w:b/>
                                <w:bCs/>
                                <w:color w:val="262626" w:themeColor="text1" w:themeTint="D9"/>
                              </w:rPr>
                              <w:t>Úrania</w:t>
                            </w:r>
                            <w:proofErr w:type="spellEnd"/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(</w:t>
                            </w:r>
                            <w:hyperlink r:id="rId57" w:tooltip="Latina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latinsky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D56A45">
                              <w:rPr>
                                <w:rFonts w:ascii="Cambria" w:hAnsi="Cambria" w:cstheme="minorHAnsi"/>
                                <w:i/>
                                <w:iCs/>
                                <w:color w:val="262626" w:themeColor="text1" w:themeTint="D9"/>
                              </w:rPr>
                              <w:t>Urania</w:t>
                            </w:r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, doslova „Nebešťanka“) byla </w:t>
                            </w:r>
                            <w:r w:rsidR="008721E9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br/>
                            </w:r>
                            <w:bookmarkStart w:id="0" w:name="_GoBack"/>
                            <w:bookmarkEnd w:id="0"/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v </w:t>
                            </w:r>
                            <w:hyperlink r:id="rId58" w:tooltip="Řecká mytologie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řecké mytologii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dcera nejvyššího boha </w:t>
                            </w:r>
                            <w:hyperlink r:id="rId59" w:tooltip="Zeus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Dia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a bohyně paměti </w:t>
                            </w:r>
                            <w:hyperlink r:id="rId60" w:tooltip="Mnémosyné" w:history="1">
                              <w:proofErr w:type="spellStart"/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Mnémosyné</w:t>
                              </w:r>
                              <w:proofErr w:type="spellEnd"/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. Jde o </w:t>
                            </w:r>
                            <w:hyperlink r:id="rId61" w:tooltip="Múzy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Múzu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</w:t>
                            </w:r>
                            <w:hyperlink r:id="rId62" w:tooltip="Hvězdářství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hvězdářství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>Úrania</w:t>
                            </w:r>
                            <w:proofErr w:type="spellEnd"/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bývala zobrazována s </w:t>
                            </w:r>
                            <w:hyperlink r:id="rId63" w:tooltip="Kružítko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kružítkem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v jedné a později také </w:t>
                            </w:r>
                            <w:r w:rsidR="00993B2C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br/>
                            </w:r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s </w:t>
                            </w:r>
                            <w:hyperlink r:id="rId64" w:tooltip="Glóbus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globem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v druhé </w:t>
                            </w:r>
                            <w:hyperlink r:id="rId65" w:tooltip="Ruka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ruce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. V dobách, kdy se rodily </w:t>
                            </w:r>
                            <w:hyperlink r:id="rId66" w:tooltip="Řecká mytologie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řecké mýty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, hvězdářství rozhodně nebylo </w:t>
                            </w:r>
                            <w:hyperlink r:id="rId67" w:tooltip="Věda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vědou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>Úrania</w:t>
                            </w:r>
                            <w:proofErr w:type="spellEnd"/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byla Múzou hvězdářství, ale také </w:t>
                            </w:r>
                            <w:hyperlink r:id="rId68" w:tooltip="Počtářství (stránka neexistuje)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počtářství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, oba tyto obory byly ve své době </w:t>
                            </w:r>
                            <w:hyperlink r:id="rId69" w:tooltip="Umění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uměním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. Některé verze uvádějí, že </w:t>
                            </w:r>
                            <w:r w:rsidR="00993B2C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br/>
                            </w:r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s bohem </w:t>
                            </w:r>
                            <w:hyperlink r:id="rId70" w:tooltip="Apollón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Apollónem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zplodila syna </w:t>
                            </w:r>
                            <w:hyperlink r:id="rId71" w:tooltip="Lalema (stránka neexistuje)" w:history="1">
                              <w:proofErr w:type="spellStart"/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Lalema</w:t>
                              </w:r>
                              <w:proofErr w:type="spellEnd"/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, který byl pěvcem žalostných </w:t>
                            </w:r>
                            <w:hyperlink r:id="rId72" w:tooltip="Píseň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písní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. Údajně ho vlastní </w:t>
                            </w:r>
                            <w:hyperlink r:id="rId73" w:tooltip="Otec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otec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</w:t>
                            </w:r>
                            <w:hyperlink r:id="rId74" w:tooltip="Vražda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zabil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ze </w:t>
                            </w:r>
                            <w:hyperlink r:id="rId75" w:tooltip="Žárlivost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žárlivosti</w:t>
                              </w:r>
                            </w:hyperlink>
                            <w:r w:rsidR="00993B2C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z</w:t>
                            </w:r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a jeho umění. Podle jiných </w:t>
                            </w:r>
                            <w:hyperlink r:id="rId76" w:tooltip="Báje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bájí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byl jejím synem </w:t>
                            </w:r>
                            <w:hyperlink r:id="rId77" w:tooltip="Hyakinthos" w:history="1">
                              <w:proofErr w:type="spellStart"/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Hyakinthos</w:t>
                              </w:r>
                              <w:proofErr w:type="spellEnd"/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, ale také se uvádí jako jeho </w:t>
                            </w:r>
                            <w:hyperlink r:id="rId78" w:tooltip="Matka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matka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Múza </w:t>
                            </w:r>
                            <w:hyperlink r:id="rId79" w:tooltip="Terpsichoré" w:history="1">
                              <w:proofErr w:type="spellStart"/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Terpsichoré</w:t>
                              </w:r>
                              <w:proofErr w:type="spellEnd"/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 xml:space="preserve"> nebo </w:t>
                            </w:r>
                            <w:hyperlink r:id="rId80" w:tooltip="Kalliopé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u w:val="none"/>
                                </w:rPr>
                                <w:t>Kalliopé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  <w:t>.</w:t>
                            </w:r>
                          </w:p>
                          <w:p w:rsidR="0065437D" w:rsidRPr="00D56A45" w:rsidRDefault="0065437D" w:rsidP="00D56A45">
                            <w:pPr>
                              <w:jc w:val="both"/>
                              <w:rPr>
                                <w:rFonts w:ascii="Cambria" w:hAnsi="Cambria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F9A14" id="Textové pole 14" o:spid="_x0000_s1028" type="#_x0000_t202" style="position:absolute;margin-left:78.65pt;margin-top:6.9pt;width:301.95pt;height:191.3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" fillcolor="white [3201]" stroked="f" strokeweight=".5pt">
                <v:textbox>
                  <w:txbxContent>
                    <w:p w:rsidR="00297FE3" w:rsidRPr="00D56A45" w:rsidRDefault="00297FE3" w:rsidP="00D56A45">
                      <w:pPr>
                        <w:pStyle w:val="Normlnweb"/>
                        <w:jc w:val="both"/>
                        <w:rPr>
                          <w:rFonts w:ascii="Cambria" w:hAnsi="Cambria" w:cstheme="minorHAnsi"/>
                          <w:color w:val="262626" w:themeColor="text1" w:themeTint="D9"/>
                        </w:rPr>
                      </w:pPr>
                      <w:proofErr w:type="spellStart"/>
                      <w:r w:rsidRPr="00D56A45">
                        <w:rPr>
                          <w:rFonts w:ascii="Cambria" w:hAnsi="Cambria" w:cstheme="minorHAnsi"/>
                          <w:b/>
                          <w:bCs/>
                          <w:color w:val="262626" w:themeColor="text1" w:themeTint="D9"/>
                        </w:rPr>
                        <w:t>Úrania</w:t>
                      </w:r>
                      <w:proofErr w:type="spellEnd"/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(</w:t>
                      </w:r>
                      <w:hyperlink r:id="rId81" w:tooltip="Latina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latinsky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</w:t>
                      </w:r>
                      <w:r w:rsidRPr="00D56A45">
                        <w:rPr>
                          <w:rFonts w:ascii="Cambria" w:hAnsi="Cambria" w:cstheme="minorHAnsi"/>
                          <w:i/>
                          <w:iCs/>
                          <w:color w:val="262626" w:themeColor="text1" w:themeTint="D9"/>
                        </w:rPr>
                        <w:t>Urania</w:t>
                      </w:r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, doslova „Nebešťanka“) byla </w:t>
                      </w:r>
                      <w:r w:rsidR="008721E9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br/>
                      </w:r>
                      <w:bookmarkStart w:id="1" w:name="_GoBack"/>
                      <w:bookmarkEnd w:id="1"/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v </w:t>
                      </w:r>
                      <w:hyperlink r:id="rId82" w:tooltip="Řecká mytologie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řecké mytologii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dcera nejvyššího boha </w:t>
                      </w:r>
                      <w:hyperlink r:id="rId83" w:tooltip="Zeus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Dia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a bohyně paměti </w:t>
                      </w:r>
                      <w:hyperlink r:id="rId84" w:tooltip="Mnémosyné" w:history="1">
                        <w:proofErr w:type="spellStart"/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Mnémosyné</w:t>
                        </w:r>
                        <w:proofErr w:type="spellEnd"/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. Jde o </w:t>
                      </w:r>
                      <w:hyperlink r:id="rId85" w:tooltip="Múzy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Múzu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</w:t>
                      </w:r>
                      <w:hyperlink r:id="rId86" w:tooltip="Hvězdářství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hvězdářství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>Úrania</w:t>
                      </w:r>
                      <w:proofErr w:type="spellEnd"/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bývala zobrazována s </w:t>
                      </w:r>
                      <w:hyperlink r:id="rId87" w:tooltip="Kružítko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kružítkem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v jedné a později také </w:t>
                      </w:r>
                      <w:r w:rsidR="00993B2C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br/>
                      </w:r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s </w:t>
                      </w:r>
                      <w:hyperlink r:id="rId88" w:tooltip="Glóbus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globem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v druhé </w:t>
                      </w:r>
                      <w:hyperlink r:id="rId89" w:tooltip="Ruka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ruce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. V dobách, kdy se rodily </w:t>
                      </w:r>
                      <w:hyperlink r:id="rId90" w:tooltip="Řecká mytologie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řecké mýty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, hvězdářství rozhodně nebylo </w:t>
                      </w:r>
                      <w:hyperlink r:id="rId91" w:tooltip="Věda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vědou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>Úrania</w:t>
                      </w:r>
                      <w:proofErr w:type="spellEnd"/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byla Múzou hvězdářství, ale také </w:t>
                      </w:r>
                      <w:hyperlink r:id="rId92" w:tooltip="Počtářství (stránka neexistuje)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počtářství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, oba tyto obory byly ve své době </w:t>
                      </w:r>
                      <w:hyperlink r:id="rId93" w:tooltip="Umění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uměním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. Některé verze uvádějí, že </w:t>
                      </w:r>
                      <w:r w:rsidR="00993B2C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br/>
                      </w:r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s bohem </w:t>
                      </w:r>
                      <w:hyperlink r:id="rId94" w:tooltip="Apollón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Apollónem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zplodila syna </w:t>
                      </w:r>
                      <w:hyperlink r:id="rId95" w:tooltip="Lalema (stránka neexistuje)" w:history="1">
                        <w:proofErr w:type="spellStart"/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Lalema</w:t>
                        </w:r>
                        <w:proofErr w:type="spellEnd"/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, který byl pěvcem žalostných </w:t>
                      </w:r>
                      <w:hyperlink r:id="rId96" w:tooltip="Píseň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písní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. Údajně ho vlastní </w:t>
                      </w:r>
                      <w:hyperlink r:id="rId97" w:tooltip="Otec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otec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</w:t>
                      </w:r>
                      <w:hyperlink r:id="rId98" w:tooltip="Vražda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zabil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ze </w:t>
                      </w:r>
                      <w:hyperlink r:id="rId99" w:tooltip="Žárlivost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žárlivosti</w:t>
                        </w:r>
                      </w:hyperlink>
                      <w:r w:rsidR="00993B2C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z</w:t>
                      </w:r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a jeho umění. Podle jiných </w:t>
                      </w:r>
                      <w:hyperlink r:id="rId100" w:tooltip="Báje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bájí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byl jejím synem </w:t>
                      </w:r>
                      <w:hyperlink r:id="rId101" w:tooltip="Hyakinthos" w:history="1">
                        <w:proofErr w:type="spellStart"/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Hyakinthos</w:t>
                        </w:r>
                        <w:proofErr w:type="spellEnd"/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, ale také se uvádí jako jeho </w:t>
                      </w:r>
                      <w:hyperlink r:id="rId102" w:tooltip="Matka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matka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Múza </w:t>
                      </w:r>
                      <w:hyperlink r:id="rId103" w:tooltip="Terpsichoré" w:history="1">
                        <w:proofErr w:type="spellStart"/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Terpsichoré</w:t>
                        </w:r>
                        <w:proofErr w:type="spellEnd"/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 xml:space="preserve"> nebo </w:t>
                      </w:r>
                      <w:hyperlink r:id="rId104" w:tooltip="Kalliopé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u w:val="none"/>
                          </w:rPr>
                          <w:t>Kalliopé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</w:rPr>
                        <w:t>.</w:t>
                      </w:r>
                    </w:p>
                    <w:p w:rsidR="0065437D" w:rsidRPr="00D56A45" w:rsidRDefault="0065437D" w:rsidP="00D56A45">
                      <w:pPr>
                        <w:jc w:val="both"/>
                        <w:rPr>
                          <w:rFonts w:ascii="Cambria" w:hAnsi="Cambria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5F54" w:rsidRDefault="00E85F54" w:rsidP="000E587D">
      <w:pPr>
        <w:spacing w:after="0" w:line="240" w:lineRule="auto"/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</w:pPr>
    </w:p>
    <w:p w:rsidR="00E85F54" w:rsidRDefault="00E85F54" w:rsidP="000E587D">
      <w:pPr>
        <w:spacing w:after="0" w:line="240" w:lineRule="auto"/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</w:pPr>
    </w:p>
    <w:p w:rsidR="00E85F54" w:rsidRDefault="00E85F54" w:rsidP="000E587D">
      <w:pPr>
        <w:spacing w:after="0" w:line="240" w:lineRule="auto"/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</w:pPr>
    </w:p>
    <w:p w:rsidR="00E85F54" w:rsidRDefault="00993B2C" w:rsidP="000E587D">
      <w:pPr>
        <w:spacing w:after="0" w:line="240" w:lineRule="auto"/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</w:pPr>
      <w:r w:rsidRPr="00584A8F"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11B97BB2" wp14:editId="13CB0F25">
            <wp:simplePos x="0" y="0"/>
            <wp:positionH relativeFrom="column">
              <wp:posOffset>-406400</wp:posOffset>
            </wp:positionH>
            <wp:positionV relativeFrom="paragraph">
              <wp:posOffset>296545</wp:posOffset>
            </wp:positionV>
            <wp:extent cx="1405255" cy="2904490"/>
            <wp:effectExtent l="0" t="0" r="4445" b="0"/>
            <wp:wrapTight wrapText="bothSides">
              <wp:wrapPolygon edited="0">
                <wp:start x="0" y="0"/>
                <wp:lineTo x="0" y="21392"/>
                <wp:lineTo x="21376" y="21392"/>
                <wp:lineTo x="21376" y="0"/>
                <wp:lineTo x="0" y="0"/>
              </wp:wrapPolygon>
            </wp:wrapTight>
            <wp:docPr id="61" name="Obrázek 61" descr="C:\Users\MP(NO29)\Pictures\HVB_8.2.2012\gryfove\ura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P(NO29)\Pictures\HVB_8.2.2012\gryfove\urania2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F54" w:rsidRDefault="00E85F54" w:rsidP="000E587D">
      <w:pPr>
        <w:spacing w:after="0" w:line="240" w:lineRule="auto"/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</w:pPr>
    </w:p>
    <w:p w:rsidR="00E85F54" w:rsidRDefault="00E85F54" w:rsidP="000E587D">
      <w:pPr>
        <w:spacing w:after="0" w:line="240" w:lineRule="auto"/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</w:pPr>
    </w:p>
    <w:p w:rsidR="00E85F54" w:rsidRDefault="00E85F54" w:rsidP="000E587D">
      <w:pPr>
        <w:spacing w:after="0" w:line="240" w:lineRule="auto"/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</w:pPr>
    </w:p>
    <w:p w:rsidR="00E85F54" w:rsidRDefault="00E85F54" w:rsidP="000E587D">
      <w:pPr>
        <w:spacing w:after="0" w:line="240" w:lineRule="auto"/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</w:pPr>
    </w:p>
    <w:p w:rsidR="00E85F54" w:rsidRDefault="00E85F54" w:rsidP="000E587D">
      <w:pPr>
        <w:spacing w:after="0" w:line="240" w:lineRule="auto"/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</w:pPr>
    </w:p>
    <w:p w:rsidR="00C86548" w:rsidRDefault="00D56A45" w:rsidP="000E587D">
      <w:pPr>
        <w:spacing w:after="0" w:line="240" w:lineRule="auto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noProof/>
          <w:color w:val="000000" w:themeColor="text1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2EBFB7" wp14:editId="667DB010">
                <wp:simplePos x="0" y="0"/>
                <wp:positionH relativeFrom="column">
                  <wp:posOffset>996950</wp:posOffset>
                </wp:positionH>
                <wp:positionV relativeFrom="paragraph">
                  <wp:posOffset>132080</wp:posOffset>
                </wp:positionV>
                <wp:extent cx="5636260" cy="1986280"/>
                <wp:effectExtent l="0" t="0" r="254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636260" cy="198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49DF" w:rsidRPr="00D56A45" w:rsidRDefault="00C23BD2" w:rsidP="00D56A45">
                            <w:pPr>
                              <w:spacing w:before="100" w:beforeAutospacing="1" w:after="100" w:afterAutospacing="1" w:line="240" w:lineRule="auto"/>
                              <w:ind w:right="567"/>
                              <w:jc w:val="both"/>
                              <w:rPr>
                                <w:rFonts w:ascii="Cambria" w:eastAsia="Times New Roman" w:hAnsi="Cambria" w:cs="Times New Roman"/>
                                <w:color w:val="262626" w:themeColor="text1" w:themeTint="D9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D56A45">
                              <w:rPr>
                                <w:rFonts w:ascii="Cambria" w:hAnsi="Cambria" w:cstheme="minorHAnsi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Minerva</w:t>
                            </w:r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je ří</w:t>
                            </w:r>
                            <w:r w:rsidR="00993B2C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>mská bohyně moudrosti a řemesel</w:t>
                            </w:r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ztotožněná s řeckou bohyní </w:t>
                            </w:r>
                            <w:hyperlink r:id="rId106" w:tooltip="Athéna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sz w:val="24"/>
                                  <w:szCs w:val="24"/>
                                  <w:u w:val="none"/>
                                </w:rPr>
                                <w:t>Athénou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>.</w:t>
                            </w:r>
                            <w:r w:rsidR="00993B2C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Spolu s </w:t>
                            </w:r>
                            <w:hyperlink r:id="rId107" w:tooltip="Jupiter (mytologie)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sz w:val="24"/>
                                  <w:szCs w:val="24"/>
                                  <w:u w:val="none"/>
                                </w:rPr>
                                <w:t>Jupiterem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a </w:t>
                            </w:r>
                            <w:hyperlink r:id="rId108" w:tooltip="Juno (mytologie)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sz w:val="24"/>
                                  <w:szCs w:val="24"/>
                                  <w:u w:val="none"/>
                                </w:rPr>
                                <w:t>Juno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byla členem Triády. Původně byla panenskou bohyní </w:t>
                            </w:r>
                            <w:hyperlink r:id="rId109" w:tooltip="Etruskové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sz w:val="24"/>
                                  <w:szCs w:val="24"/>
                                  <w:u w:val="none"/>
                                </w:rPr>
                                <w:t>Etrusků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>Menrva</w:t>
                            </w:r>
                            <w:proofErr w:type="spellEnd"/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>), jejichž kult bohyně převzali Římané v 6. až 7. století před Kr</w:t>
                            </w:r>
                            <w:r w:rsidR="00993B2C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>istem</w:t>
                            </w:r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. Pod řeckým vlivem byla ztotožněna s Athénou a vyhlášena ochránkyní </w:t>
                            </w:r>
                            <w:hyperlink r:id="rId110" w:tooltip="Řím" w:history="1">
                              <w:r w:rsidRPr="00D56A45">
                                <w:rPr>
                                  <w:rStyle w:val="Hypertextovodkaz"/>
                                  <w:rFonts w:ascii="Cambria" w:hAnsi="Cambria" w:cstheme="minorHAnsi"/>
                                  <w:color w:val="262626" w:themeColor="text1" w:themeTint="D9"/>
                                  <w:sz w:val="24"/>
                                  <w:szCs w:val="24"/>
                                  <w:u w:val="none"/>
                                </w:rPr>
                                <w:t>Říma</w:t>
                              </w:r>
                            </w:hyperlink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>. Etruskové ctili Minervu jako "</w:t>
                            </w:r>
                            <w:proofErr w:type="spellStart"/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>bleskometnou</w:t>
                            </w:r>
                            <w:proofErr w:type="spellEnd"/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" bohyni, rovněž tak byla uctívána také v Římě, později ale pod řeckým vlivem byla považována výhradně za bohyni všech umění, věd a vynálezů. Nejstarší svatyně Minervy se nalézaly v Římě na Kapitolu, na </w:t>
                            </w:r>
                            <w:proofErr w:type="spellStart"/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>Aventinu</w:t>
                            </w:r>
                            <w:proofErr w:type="spellEnd"/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a na </w:t>
                            </w:r>
                            <w:proofErr w:type="spellStart"/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>Coeliu</w:t>
                            </w:r>
                            <w:proofErr w:type="spellEnd"/>
                            <w:r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>.</w:t>
                            </w:r>
                            <w:r w:rsidR="005749DF"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Bývá zobrazov</w:t>
                            </w:r>
                            <w:r w:rsidR="00993B2C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>aná</w:t>
                            </w:r>
                            <w:r w:rsidR="005749DF"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93B2C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br/>
                            </w:r>
                            <w:r w:rsidR="005749DF" w:rsidRPr="00D56A45"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="005749DF" w:rsidRPr="00D56A45">
                              <w:rPr>
                                <w:rFonts w:ascii="Cambria" w:eastAsia="Times New Roman" w:hAnsi="Cambria" w:cs="Times New Roman"/>
                                <w:color w:val="262626" w:themeColor="text1" w:themeTint="D9"/>
                                <w:sz w:val="24"/>
                                <w:szCs w:val="24"/>
                                <w:lang w:eastAsia="cs-CZ"/>
                              </w:rPr>
                              <w:t>olivou, sovou, nosí přilbu, náprsní štít (aigida) s Medúzou, kopí, štít (někdy s hadem).</w:t>
                            </w:r>
                          </w:p>
                          <w:p w:rsidR="00C23BD2" w:rsidRPr="00D56A45" w:rsidRDefault="00C23BD2" w:rsidP="00D56A45">
                            <w:pPr>
                              <w:pStyle w:val="Normlnweb"/>
                              <w:jc w:val="both"/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</w:pPr>
                          </w:p>
                          <w:p w:rsidR="00C23BD2" w:rsidRPr="00D56A45" w:rsidRDefault="00C23BD2" w:rsidP="00D56A45">
                            <w:pPr>
                              <w:pStyle w:val="Normlnweb"/>
                              <w:jc w:val="both"/>
                              <w:rPr>
                                <w:rFonts w:ascii="Cambria" w:hAnsi="Cambria" w:cstheme="minorHAnsi"/>
                                <w:color w:val="262626" w:themeColor="text1" w:themeTint="D9"/>
                              </w:rPr>
                            </w:pPr>
                          </w:p>
                          <w:p w:rsidR="0065437D" w:rsidRPr="00D56A45" w:rsidRDefault="0065437D" w:rsidP="00D56A45">
                            <w:pPr>
                              <w:jc w:val="both"/>
                              <w:rPr>
                                <w:rFonts w:ascii="Cambria" w:hAnsi="Cambria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EBFB7" id="Textové pole 13" o:spid="_x0000_s1029" type="#_x0000_t202" style="position:absolute;margin-left:78.5pt;margin-top:10.4pt;width:443.8pt;height:156.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" fillcolor="white [3201]" stroked="f" strokeweight=".5pt">
                <v:textbox>
                  <w:txbxContent>
                    <w:p w:rsidR="005749DF" w:rsidRPr="00D56A45" w:rsidRDefault="00C23BD2" w:rsidP="00D56A45">
                      <w:pPr>
                        <w:spacing w:before="100" w:beforeAutospacing="1" w:after="100" w:afterAutospacing="1" w:line="240" w:lineRule="auto"/>
                        <w:ind w:right="567"/>
                        <w:jc w:val="both"/>
                        <w:rPr>
                          <w:rFonts w:ascii="Cambria" w:eastAsia="Times New Roman" w:hAnsi="Cambria" w:cs="Times New Roman"/>
                          <w:color w:val="262626" w:themeColor="text1" w:themeTint="D9"/>
                          <w:sz w:val="24"/>
                          <w:szCs w:val="24"/>
                          <w:lang w:eastAsia="cs-CZ"/>
                        </w:rPr>
                      </w:pPr>
                      <w:r w:rsidRPr="00D56A45">
                        <w:rPr>
                          <w:rFonts w:ascii="Cambria" w:hAnsi="Cambria" w:cstheme="minorHAnsi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Minerva</w:t>
                      </w:r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 je ří</w:t>
                      </w:r>
                      <w:r w:rsidR="00993B2C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>mská bohyně moudrosti a řemesel</w:t>
                      </w:r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 ztotožněná s řeckou bohyní </w:t>
                      </w:r>
                      <w:hyperlink r:id="rId111" w:tooltip="Athéna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sz w:val="24"/>
                            <w:szCs w:val="24"/>
                            <w:u w:val="none"/>
                          </w:rPr>
                          <w:t>Athénou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>.</w:t>
                      </w:r>
                      <w:r w:rsidR="00993B2C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 </w:t>
                      </w:r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Spolu s </w:t>
                      </w:r>
                      <w:hyperlink r:id="rId112" w:tooltip="Jupiter (mytologie)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sz w:val="24"/>
                            <w:szCs w:val="24"/>
                            <w:u w:val="none"/>
                          </w:rPr>
                          <w:t>Jupiterem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 a </w:t>
                      </w:r>
                      <w:hyperlink r:id="rId113" w:tooltip="Juno (mytologie)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sz w:val="24"/>
                            <w:szCs w:val="24"/>
                            <w:u w:val="none"/>
                          </w:rPr>
                          <w:t>Juno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 byla členem Triády. Původně byla panenskou bohyní </w:t>
                      </w:r>
                      <w:hyperlink r:id="rId114" w:tooltip="Etruskové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sz w:val="24"/>
                            <w:szCs w:val="24"/>
                            <w:u w:val="none"/>
                          </w:rPr>
                          <w:t>Etrusků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>Menrva</w:t>
                      </w:r>
                      <w:proofErr w:type="spellEnd"/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>), jejichž kult bohyně převzali Římané v 6. až 7. století před Kr</w:t>
                      </w:r>
                      <w:r w:rsidR="00993B2C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>istem</w:t>
                      </w:r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. Pod řeckým vlivem byla ztotožněna s Athénou a vyhlášena ochránkyní </w:t>
                      </w:r>
                      <w:hyperlink r:id="rId115" w:tooltip="Řím" w:history="1">
                        <w:r w:rsidRPr="00D56A45">
                          <w:rPr>
                            <w:rStyle w:val="Hypertextovodkaz"/>
                            <w:rFonts w:ascii="Cambria" w:hAnsi="Cambria" w:cstheme="minorHAnsi"/>
                            <w:color w:val="262626" w:themeColor="text1" w:themeTint="D9"/>
                            <w:sz w:val="24"/>
                            <w:szCs w:val="24"/>
                            <w:u w:val="none"/>
                          </w:rPr>
                          <w:t>Říma</w:t>
                        </w:r>
                      </w:hyperlink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>. Etruskové ctili Minervu jako "</w:t>
                      </w:r>
                      <w:proofErr w:type="spellStart"/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>bleskometnou</w:t>
                      </w:r>
                      <w:proofErr w:type="spellEnd"/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" bohyni, rovněž tak byla uctívána také v Římě, později ale pod řeckým vlivem byla považována výhradně za bohyni všech umění, věd a vynálezů. Nejstarší svatyně Minervy se nalézaly v Římě na Kapitolu, na </w:t>
                      </w:r>
                      <w:proofErr w:type="spellStart"/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>Aventinu</w:t>
                      </w:r>
                      <w:proofErr w:type="spellEnd"/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 a na </w:t>
                      </w:r>
                      <w:proofErr w:type="spellStart"/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>Coeliu</w:t>
                      </w:r>
                      <w:proofErr w:type="spellEnd"/>
                      <w:r w:rsidRPr="00D56A45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>.</w:t>
                      </w:r>
                      <w:r w:rsidR="005749DF" w:rsidRPr="00D56A45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 Bývá zobrazov</w:t>
                      </w:r>
                      <w:r w:rsidR="00993B2C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>aná</w:t>
                      </w:r>
                      <w:r w:rsidR="005749DF" w:rsidRPr="00D56A45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 </w:t>
                      </w:r>
                      <w:r w:rsidR="00993B2C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br/>
                      </w:r>
                      <w:r w:rsidR="005749DF" w:rsidRPr="00D56A45">
                        <w:rPr>
                          <w:rFonts w:ascii="Cambria" w:hAnsi="Cambria" w:cstheme="minorHAnsi"/>
                          <w:color w:val="262626" w:themeColor="text1" w:themeTint="D9"/>
                          <w:sz w:val="24"/>
                          <w:szCs w:val="24"/>
                        </w:rPr>
                        <w:t xml:space="preserve">s </w:t>
                      </w:r>
                      <w:r w:rsidR="005749DF" w:rsidRPr="00D56A45">
                        <w:rPr>
                          <w:rFonts w:ascii="Cambria" w:eastAsia="Times New Roman" w:hAnsi="Cambria" w:cs="Times New Roman"/>
                          <w:color w:val="262626" w:themeColor="text1" w:themeTint="D9"/>
                          <w:sz w:val="24"/>
                          <w:szCs w:val="24"/>
                          <w:lang w:eastAsia="cs-CZ"/>
                        </w:rPr>
                        <w:t>olivou, sovou, nosí přilbu, náprsní štít (aigida) s Medúzou, kopí, štít (někdy s hadem).</w:t>
                      </w:r>
                    </w:p>
                    <w:p w:rsidR="00C23BD2" w:rsidRPr="00D56A45" w:rsidRDefault="00C23BD2" w:rsidP="00D56A45">
                      <w:pPr>
                        <w:pStyle w:val="Normlnweb"/>
                        <w:jc w:val="both"/>
                        <w:rPr>
                          <w:rFonts w:ascii="Cambria" w:hAnsi="Cambria" w:cstheme="minorHAnsi"/>
                          <w:color w:val="262626" w:themeColor="text1" w:themeTint="D9"/>
                        </w:rPr>
                      </w:pPr>
                    </w:p>
                    <w:p w:rsidR="00C23BD2" w:rsidRPr="00D56A45" w:rsidRDefault="00C23BD2" w:rsidP="00D56A45">
                      <w:pPr>
                        <w:pStyle w:val="Normlnweb"/>
                        <w:jc w:val="both"/>
                        <w:rPr>
                          <w:rFonts w:ascii="Cambria" w:hAnsi="Cambria" w:cstheme="minorHAnsi"/>
                          <w:color w:val="262626" w:themeColor="text1" w:themeTint="D9"/>
                        </w:rPr>
                      </w:pPr>
                    </w:p>
                    <w:p w:rsidR="0065437D" w:rsidRPr="00D56A45" w:rsidRDefault="0065437D" w:rsidP="00D56A45">
                      <w:pPr>
                        <w:jc w:val="both"/>
                        <w:rPr>
                          <w:rFonts w:ascii="Cambria" w:hAnsi="Cambria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587D" w:rsidRPr="00643775" w:rsidRDefault="000E587D" w:rsidP="000E587D">
      <w:pPr>
        <w:spacing w:after="0" w:line="240" w:lineRule="auto"/>
        <w:rPr>
          <w:rFonts w:ascii="Cambria" w:hAnsi="Cambria"/>
          <w:color w:val="262626" w:themeColor="text1" w:themeTint="D9"/>
          <w:sz w:val="32"/>
          <w:szCs w:val="32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2"/>
        <w:gridCol w:w="2694"/>
        <w:gridCol w:w="2693"/>
        <w:gridCol w:w="2694"/>
      </w:tblGrid>
      <w:tr w:rsidR="000E587D" w:rsidRPr="0065437D" w:rsidTr="00E85F54">
        <w:trPr>
          <w:trHeight w:val="2268"/>
          <w:jc w:val="center"/>
        </w:trPr>
        <w:tc>
          <w:tcPr>
            <w:tcW w:w="2692" w:type="dxa"/>
            <w:shd w:val="clear" w:color="auto" w:fill="auto"/>
            <w:noWrap/>
            <w:vAlign w:val="center"/>
            <w:hideMark/>
          </w:tcPr>
          <w:p w:rsidR="000E587D" w:rsidRPr="0065437D" w:rsidRDefault="002871B8" w:rsidP="00766BD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1091821" cy="1310330"/>
                  <wp:effectExtent l="0" t="0" r="0" b="4445"/>
                  <wp:docPr id="66" name="Obrázek 66" descr="Mercury-greek-g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ercury-greek-g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96" cy="131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0E587D" w:rsidRPr="0065437D" w:rsidRDefault="002871B8" w:rsidP="00E85F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968991" cy="1339480"/>
                  <wp:effectExtent l="0" t="0" r="3175" b="0"/>
                  <wp:docPr id="71" name="Obrázek 71" descr="Hephaist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ephaist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5098" cy="152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0E587D" w:rsidRPr="0065437D" w:rsidRDefault="002871B8" w:rsidP="000E587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DCAB3E3" wp14:editId="3463B606">
                  <wp:extent cx="941421" cy="1308882"/>
                  <wp:effectExtent l="0" t="0" r="0" b="571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279" t="15163" r="40764" b="33010"/>
                          <a:stretch/>
                        </pic:blipFill>
                        <pic:spPr bwMode="auto">
                          <a:xfrm>
                            <a:off x="0" y="0"/>
                            <a:ext cx="954191" cy="1326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87D" w:rsidRPr="0065437D" w:rsidRDefault="002871B8" w:rsidP="000E587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D14C3F">
              <w:rPr>
                <w:noProof/>
                <w:lang w:eastAsia="cs-CZ"/>
              </w:rPr>
              <w:drawing>
                <wp:inline distT="0" distB="0" distL="0" distR="0" wp14:anchorId="7A0150C2" wp14:editId="1F8422D5">
                  <wp:extent cx="1020378" cy="1287734"/>
                  <wp:effectExtent l="0" t="0" r="8890" b="8255"/>
                  <wp:docPr id="6" name="Obrázek 6" descr="Urania. She was the Muse of astronomy and astrology. Her symbol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rania. She was the Muse of astronomy and astrology. Her symbol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2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0" t="5539" r="6429" b="6812"/>
                          <a:stretch/>
                        </pic:blipFill>
                        <pic:spPr bwMode="auto">
                          <a:xfrm>
                            <a:off x="0" y="0"/>
                            <a:ext cx="1267493" cy="1599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F54" w:rsidRDefault="00E85F54">
      <w:pPr>
        <w:rPr>
          <w:rFonts w:ascii="Cambria" w:hAnsi="Cambria"/>
          <w:color w:val="262626" w:themeColor="text1" w:themeTint="D9"/>
          <w:sz w:val="32"/>
          <w:szCs w:val="32"/>
        </w:rPr>
      </w:pPr>
    </w:p>
    <w:p w:rsidR="0079082D" w:rsidRDefault="00E85F54">
      <w:pPr>
        <w:rPr>
          <w:rFonts w:ascii="Cambria" w:hAnsi="Cambria"/>
          <w:color w:val="262626" w:themeColor="text1" w:themeTint="D9"/>
          <w:sz w:val="32"/>
          <w:szCs w:val="32"/>
        </w:rPr>
      </w:pPr>
      <w:r w:rsidRPr="00643775">
        <w:rPr>
          <w:rFonts w:ascii="Cambria" w:hAnsi="Cambria"/>
          <w:color w:val="262626" w:themeColor="text1" w:themeTint="D9"/>
          <w:sz w:val="32"/>
          <w:szCs w:val="32"/>
        </w:rPr>
        <w:t>Sudoku a</w:t>
      </w:r>
      <w:r w:rsidR="00947914">
        <w:rPr>
          <w:rFonts w:ascii="Cambria" w:hAnsi="Cambria"/>
          <w:color w:val="262626" w:themeColor="text1" w:themeTint="D9"/>
          <w:sz w:val="32"/>
          <w:szCs w:val="32"/>
        </w:rPr>
        <w:t>legorických postav</w:t>
      </w:r>
      <w:r w:rsidRPr="00643775">
        <w:rPr>
          <w:rFonts w:ascii="Cambria" w:hAnsi="Cambria"/>
          <w:color w:val="262626" w:themeColor="text1" w:themeTint="D9"/>
          <w:sz w:val="32"/>
          <w:szCs w:val="32"/>
        </w:rPr>
        <w:t xml:space="preserve"> můžete luštit horizontálně a vertikálně</w:t>
      </w:r>
      <w:r w:rsidR="00947914">
        <w:rPr>
          <w:rFonts w:ascii="Cambria" w:hAnsi="Cambria"/>
          <w:color w:val="262626" w:themeColor="text1" w:themeTint="D9"/>
          <w:sz w:val="32"/>
          <w:szCs w:val="32"/>
        </w:rPr>
        <w:t>:</w:t>
      </w:r>
    </w:p>
    <w:p w:rsidR="00E85F54" w:rsidRPr="0065437D" w:rsidRDefault="00E85F54">
      <w:pPr>
        <w:rPr>
          <w:rFonts w:ascii="Cambria" w:hAnsi="Cambria"/>
          <w:color w:val="262626" w:themeColor="text1" w:themeTint="D9"/>
          <w:sz w:val="32"/>
          <w:szCs w:val="32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1"/>
        <w:gridCol w:w="2694"/>
        <w:gridCol w:w="2694"/>
        <w:gridCol w:w="2694"/>
      </w:tblGrid>
      <w:tr w:rsidR="000E587D" w:rsidRPr="0065437D" w:rsidTr="000E587D">
        <w:trPr>
          <w:trHeight w:val="2268"/>
          <w:jc w:val="center"/>
        </w:trPr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0E587D" w:rsidRPr="0065437D" w:rsidRDefault="002871B8" w:rsidP="00766BD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19050" cy="1343009"/>
                  <wp:effectExtent l="0" t="0" r="5080" b="0"/>
                  <wp:docPr id="67" name="Obrázek 67" descr="Mercury-greek-g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ercury-greek-g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965" cy="134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noWrap/>
            <w:vAlign w:val="center"/>
            <w:hideMark/>
          </w:tcPr>
          <w:p w:rsidR="000E587D" w:rsidRPr="0065437D" w:rsidRDefault="000E587D" w:rsidP="005C6B21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65437D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2257" w:type="dxa"/>
            <w:shd w:val="clear" w:color="auto" w:fill="auto"/>
            <w:noWrap/>
            <w:vAlign w:val="center"/>
            <w:hideMark/>
          </w:tcPr>
          <w:p w:rsidR="000E587D" w:rsidRPr="0065437D" w:rsidRDefault="00990FF4" w:rsidP="00766BD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D14C3F">
              <w:rPr>
                <w:noProof/>
                <w:lang w:eastAsia="cs-CZ"/>
              </w:rPr>
              <w:drawing>
                <wp:inline distT="0" distB="0" distL="0" distR="0" wp14:anchorId="2E8CA288" wp14:editId="64441924">
                  <wp:extent cx="1020378" cy="1287734"/>
                  <wp:effectExtent l="0" t="0" r="8890" b="8255"/>
                  <wp:docPr id="85" name="Obrázek 85" descr="Urania. She was the Muse of astronomy and astrology. Her symbol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rania. She was the Muse of astronomy and astrology. Her symbol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2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0" t="5539" r="6429" b="6812"/>
                          <a:stretch/>
                        </pic:blipFill>
                        <pic:spPr bwMode="auto">
                          <a:xfrm>
                            <a:off x="0" y="0"/>
                            <a:ext cx="1267493" cy="1599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vAlign w:val="center"/>
          </w:tcPr>
          <w:p w:rsidR="000E587D" w:rsidRPr="0065437D" w:rsidRDefault="00990FF4" w:rsidP="00413F1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E882860" wp14:editId="6881BF51">
                  <wp:extent cx="968991" cy="1339480"/>
                  <wp:effectExtent l="0" t="0" r="3175" b="0"/>
                  <wp:docPr id="88" name="Obrázek 88" descr="Hephaist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ephaist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5098" cy="152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87D" w:rsidRPr="0065437D" w:rsidTr="000E587D">
        <w:trPr>
          <w:trHeight w:val="2268"/>
          <w:jc w:val="center"/>
        </w:trPr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0E587D" w:rsidRPr="0065437D" w:rsidRDefault="00990FF4" w:rsidP="00413F1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E882860" wp14:editId="6881BF51">
                  <wp:extent cx="968991" cy="1339480"/>
                  <wp:effectExtent l="0" t="0" r="3175" b="0"/>
                  <wp:docPr id="89" name="Obrázek 89" descr="Hephaist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ephaist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5098" cy="152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noWrap/>
            <w:vAlign w:val="center"/>
            <w:hideMark/>
          </w:tcPr>
          <w:p w:rsidR="000E587D" w:rsidRPr="0065437D" w:rsidRDefault="00990FF4" w:rsidP="00766BD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D14C3F">
              <w:rPr>
                <w:noProof/>
                <w:lang w:eastAsia="cs-CZ"/>
              </w:rPr>
              <w:drawing>
                <wp:inline distT="0" distB="0" distL="0" distR="0" wp14:anchorId="2E8CA288" wp14:editId="64441924">
                  <wp:extent cx="1020378" cy="1287734"/>
                  <wp:effectExtent l="0" t="0" r="8890" b="8255"/>
                  <wp:docPr id="86" name="Obrázek 86" descr="Urania. She was the Muse of astronomy and astrology. Her symbol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rania. She was the Muse of astronomy and astrology. Her symbol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2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0" t="5539" r="6429" b="6812"/>
                          <a:stretch/>
                        </pic:blipFill>
                        <pic:spPr bwMode="auto">
                          <a:xfrm>
                            <a:off x="0" y="0"/>
                            <a:ext cx="1267493" cy="1599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noWrap/>
            <w:vAlign w:val="center"/>
            <w:hideMark/>
          </w:tcPr>
          <w:p w:rsidR="000E587D" w:rsidRPr="0065437D" w:rsidRDefault="00990FF4" w:rsidP="00413F1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EC579DA" wp14:editId="08E078D7">
                  <wp:extent cx="941421" cy="1308882"/>
                  <wp:effectExtent l="0" t="0" r="0" b="5715"/>
                  <wp:docPr id="82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279" t="15163" r="40764" b="33010"/>
                          <a:stretch/>
                        </pic:blipFill>
                        <pic:spPr bwMode="auto">
                          <a:xfrm>
                            <a:off x="0" y="0"/>
                            <a:ext cx="954191" cy="1326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vAlign w:val="center"/>
          </w:tcPr>
          <w:p w:rsidR="000E587D" w:rsidRPr="0065437D" w:rsidRDefault="000E587D" w:rsidP="005C6B21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0E587D" w:rsidRPr="0065437D" w:rsidTr="000E587D">
        <w:trPr>
          <w:trHeight w:val="2268"/>
          <w:jc w:val="center"/>
        </w:trPr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0E587D" w:rsidRPr="0065437D" w:rsidRDefault="00990FF4" w:rsidP="00413F1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EC579DA" wp14:editId="08E078D7">
                  <wp:extent cx="941421" cy="1308882"/>
                  <wp:effectExtent l="0" t="0" r="0" b="5715"/>
                  <wp:docPr id="83" name="Obráze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279" t="15163" r="40764" b="33010"/>
                          <a:stretch/>
                        </pic:blipFill>
                        <pic:spPr bwMode="auto">
                          <a:xfrm>
                            <a:off x="0" y="0"/>
                            <a:ext cx="954191" cy="1326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noWrap/>
            <w:vAlign w:val="center"/>
            <w:hideMark/>
          </w:tcPr>
          <w:p w:rsidR="000E587D" w:rsidRPr="0065437D" w:rsidRDefault="002871B8" w:rsidP="00766BD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32698" cy="1359388"/>
                  <wp:effectExtent l="0" t="0" r="0" b="0"/>
                  <wp:docPr id="68" name="Obrázek 68" descr="Mercury-greek-g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ercury-greek-g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766" cy="136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noWrap/>
            <w:vAlign w:val="center"/>
            <w:hideMark/>
          </w:tcPr>
          <w:p w:rsidR="000E587D" w:rsidRPr="0065437D" w:rsidRDefault="000E587D" w:rsidP="005C6B21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65437D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2257" w:type="dxa"/>
            <w:vAlign w:val="center"/>
          </w:tcPr>
          <w:p w:rsidR="000E587D" w:rsidRPr="0065437D" w:rsidRDefault="00990FF4" w:rsidP="00766BD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D14C3F">
              <w:rPr>
                <w:noProof/>
                <w:lang w:eastAsia="cs-CZ"/>
              </w:rPr>
              <w:drawing>
                <wp:inline distT="0" distB="0" distL="0" distR="0" wp14:anchorId="2E8CA288" wp14:editId="64441924">
                  <wp:extent cx="1020378" cy="1287734"/>
                  <wp:effectExtent l="0" t="0" r="8890" b="8255"/>
                  <wp:docPr id="87" name="Obrázek 87" descr="Urania. She was the Muse of astronomy and astrology. Her symbol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rania. She was the Muse of astronomy and astrology. Her symbol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2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0" t="5539" r="6429" b="6812"/>
                          <a:stretch/>
                        </pic:blipFill>
                        <pic:spPr bwMode="auto">
                          <a:xfrm>
                            <a:off x="0" y="0"/>
                            <a:ext cx="1267493" cy="1599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87D" w:rsidRPr="0065437D" w:rsidTr="000E587D">
        <w:trPr>
          <w:trHeight w:val="2268"/>
          <w:jc w:val="center"/>
        </w:trPr>
        <w:tc>
          <w:tcPr>
            <w:tcW w:w="22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87D" w:rsidRPr="0065437D" w:rsidRDefault="000E587D" w:rsidP="005C6B21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65437D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225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87D" w:rsidRPr="0065437D" w:rsidRDefault="00990FF4" w:rsidP="00413F1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262626" w:themeColor="text1" w:themeTint="D9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E882860" wp14:editId="6881BF51">
                  <wp:extent cx="968991" cy="1339480"/>
                  <wp:effectExtent l="0" t="0" r="3175" b="0"/>
                  <wp:docPr id="90" name="Obrázek 90" descr="Hephaist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ephaist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5098" cy="152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87D" w:rsidRPr="0065437D" w:rsidRDefault="002871B8" w:rsidP="00766BD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05469" cy="1326710"/>
                  <wp:effectExtent l="0" t="0" r="0" b="6985"/>
                  <wp:docPr id="69" name="Obrázek 69" descr="Mercury-greek-g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ercury-greek-g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423" cy="133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>
              <w:bottom w:val="single" w:sz="4" w:space="0" w:color="auto"/>
            </w:tcBorders>
            <w:vAlign w:val="center"/>
          </w:tcPr>
          <w:p w:rsidR="000E587D" w:rsidRPr="0065437D" w:rsidRDefault="00990FF4" w:rsidP="00413F1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EC579DA" wp14:editId="08E078D7">
                  <wp:extent cx="941421" cy="1308882"/>
                  <wp:effectExtent l="0" t="0" r="0" b="5715"/>
                  <wp:docPr id="84" name="Obráze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279" t="15163" r="40764" b="33010"/>
                          <a:stretch/>
                        </pic:blipFill>
                        <pic:spPr bwMode="auto">
                          <a:xfrm>
                            <a:off x="0" y="0"/>
                            <a:ext cx="954191" cy="1326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0104" w:rsidRDefault="009D0104">
      <w:pPr>
        <w:rPr>
          <w:rFonts w:ascii="Cambria" w:hAnsi="Cambria"/>
          <w:b/>
          <w:color w:val="262626" w:themeColor="text1" w:themeTint="D9"/>
          <w:sz w:val="32"/>
          <w:szCs w:val="32"/>
        </w:rPr>
      </w:pPr>
    </w:p>
    <w:p w:rsidR="00947914" w:rsidRDefault="00947914" w:rsidP="00947914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947914">
        <w:rPr>
          <w:rFonts w:ascii="Cambria" w:hAnsi="Cambria"/>
          <w:color w:val="262626" w:themeColor="text1" w:themeTint="D9"/>
          <w:sz w:val="32"/>
          <w:szCs w:val="32"/>
        </w:rPr>
        <w:lastRenderedPageBreak/>
        <w:t>Tyto alegorické post</w:t>
      </w:r>
      <w:r w:rsidR="004A1326">
        <w:rPr>
          <w:rFonts w:ascii="Cambria" w:hAnsi="Cambria"/>
          <w:color w:val="262626" w:themeColor="text1" w:themeTint="D9"/>
          <w:sz w:val="32"/>
          <w:szCs w:val="32"/>
        </w:rPr>
        <w:t>avy představují antická božstva:</w:t>
      </w:r>
      <w:r w:rsidRPr="00947914">
        <w:rPr>
          <w:rFonts w:ascii="Cambria" w:hAnsi="Cambria"/>
          <w:color w:val="262626" w:themeColor="text1" w:themeTint="D9"/>
          <w:sz w:val="32"/>
          <w:szCs w:val="32"/>
        </w:rPr>
        <w:t xml:space="preserve"> Merkura, </w:t>
      </w:r>
      <w:proofErr w:type="spellStart"/>
      <w:r w:rsidRPr="00947914">
        <w:rPr>
          <w:rFonts w:ascii="Cambria" w:hAnsi="Cambria"/>
          <w:color w:val="262626" w:themeColor="text1" w:themeTint="D9"/>
          <w:sz w:val="32"/>
          <w:szCs w:val="32"/>
        </w:rPr>
        <w:t>Vulkána</w:t>
      </w:r>
      <w:proofErr w:type="spellEnd"/>
      <w:r w:rsidR="00F369A9">
        <w:rPr>
          <w:rFonts w:ascii="Cambria" w:hAnsi="Cambria"/>
          <w:color w:val="262626" w:themeColor="text1" w:themeTint="D9"/>
          <w:sz w:val="32"/>
          <w:szCs w:val="32"/>
        </w:rPr>
        <w:t>, Urá</w:t>
      </w:r>
      <w:r w:rsidRPr="00947914">
        <w:rPr>
          <w:rFonts w:ascii="Cambria" w:hAnsi="Cambria"/>
          <w:color w:val="262626" w:themeColor="text1" w:themeTint="D9"/>
          <w:sz w:val="32"/>
          <w:szCs w:val="32"/>
        </w:rPr>
        <w:t>nii a Minervu. Na</w:t>
      </w:r>
      <w:r w:rsidR="00F369A9">
        <w:rPr>
          <w:rFonts w:ascii="Cambria" w:hAnsi="Cambria"/>
          <w:color w:val="262626" w:themeColor="text1" w:themeTint="D9"/>
          <w:sz w:val="32"/>
          <w:szCs w:val="32"/>
        </w:rPr>
        <w:t xml:space="preserve"> Historické výstavní</w:t>
      </w:r>
      <w:r w:rsidRPr="00947914">
        <w:rPr>
          <w:rFonts w:ascii="Cambria" w:hAnsi="Cambria"/>
          <w:color w:val="262626" w:themeColor="text1" w:themeTint="D9"/>
          <w:sz w:val="32"/>
          <w:szCs w:val="32"/>
        </w:rPr>
        <w:t xml:space="preserve"> budově </w:t>
      </w:r>
      <w:r w:rsidR="004A1326">
        <w:rPr>
          <w:rFonts w:ascii="Cambria" w:hAnsi="Cambria"/>
          <w:color w:val="262626" w:themeColor="text1" w:themeTint="D9"/>
          <w:sz w:val="32"/>
          <w:szCs w:val="32"/>
        </w:rPr>
        <w:t>Slezského z</w:t>
      </w:r>
      <w:r w:rsidR="00F369A9">
        <w:rPr>
          <w:rFonts w:ascii="Cambria" w:hAnsi="Cambria"/>
          <w:color w:val="262626" w:themeColor="text1" w:themeTint="D9"/>
          <w:sz w:val="32"/>
          <w:szCs w:val="32"/>
        </w:rPr>
        <w:t xml:space="preserve">emského </w:t>
      </w:r>
      <w:r w:rsidRPr="00947914">
        <w:rPr>
          <w:rFonts w:ascii="Cambria" w:hAnsi="Cambria"/>
          <w:color w:val="262626" w:themeColor="text1" w:themeTint="D9"/>
          <w:sz w:val="32"/>
          <w:szCs w:val="32"/>
        </w:rPr>
        <w:t xml:space="preserve">muzea </w:t>
      </w:r>
      <w:r w:rsidR="00F369A9">
        <w:rPr>
          <w:rFonts w:ascii="Cambria" w:hAnsi="Cambria"/>
          <w:color w:val="262626" w:themeColor="text1" w:themeTint="D9"/>
          <w:sz w:val="32"/>
          <w:szCs w:val="32"/>
        </w:rPr>
        <w:t>je můžete spatřit.</w:t>
      </w:r>
      <w:r w:rsidRPr="00947914">
        <w:rPr>
          <w:rFonts w:ascii="Cambria" w:hAnsi="Cambria"/>
          <w:color w:val="262626" w:themeColor="text1" w:themeTint="D9"/>
          <w:sz w:val="32"/>
          <w:szCs w:val="32"/>
        </w:rPr>
        <w:t xml:space="preserve"> Urania a Merkur jsou pod sochami Pegasů zobrazeni hned dvakrát.</w:t>
      </w:r>
    </w:p>
    <w:p w:rsidR="00C3658E" w:rsidRDefault="00C3658E" w:rsidP="00947914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947914" w:rsidRPr="00947914" w:rsidRDefault="00947914" w:rsidP="00947914">
      <w:pPr>
        <w:jc w:val="center"/>
        <w:rPr>
          <w:rFonts w:ascii="Cambria" w:hAnsi="Cambria"/>
          <w:color w:val="262626" w:themeColor="text1" w:themeTint="D9"/>
          <w:sz w:val="32"/>
          <w:szCs w:val="32"/>
        </w:rPr>
      </w:pPr>
      <w:r w:rsidRPr="00947914">
        <w:rPr>
          <w:rFonts w:ascii="Cambria" w:hAnsi="Cambria"/>
          <w:noProof/>
          <w:color w:val="262626" w:themeColor="text1" w:themeTint="D9"/>
          <w:sz w:val="32"/>
          <w:szCs w:val="32"/>
          <w:lang w:eastAsia="cs-CZ"/>
        </w:rPr>
        <w:drawing>
          <wp:inline distT="0" distB="0" distL="0" distR="0">
            <wp:extent cx="5964072" cy="2865755"/>
            <wp:effectExtent l="0" t="0" r="0" b="0"/>
            <wp:docPr id="81" name="Obrázek 81" descr="C:\Users\MP(NO29)\Pictures\HVB_8.2.2012\T 24857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P(NO29)\Pictures\HVB_8.2.2012\T 24857.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74" r="2530" b="14710"/>
                    <a:stretch/>
                  </pic:blipFill>
                  <pic:spPr bwMode="auto">
                    <a:xfrm>
                      <a:off x="0" y="0"/>
                      <a:ext cx="5965881" cy="286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914" w:rsidRDefault="00947914">
      <w:pPr>
        <w:rPr>
          <w:rFonts w:ascii="Cambria" w:hAnsi="Cambria"/>
          <w:b/>
          <w:color w:val="262626" w:themeColor="text1" w:themeTint="D9"/>
          <w:sz w:val="32"/>
          <w:szCs w:val="32"/>
        </w:rPr>
      </w:pPr>
    </w:p>
    <w:p w:rsidR="00947914" w:rsidRDefault="00947914">
      <w:pPr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b/>
          <w:color w:val="262626" w:themeColor="text1" w:themeTint="D9"/>
          <w:sz w:val="32"/>
          <w:szCs w:val="32"/>
        </w:rPr>
        <w:t xml:space="preserve">Kupole </w:t>
      </w:r>
      <w:r>
        <w:rPr>
          <w:rFonts w:ascii="Cambria" w:hAnsi="Cambria"/>
          <w:color w:val="262626" w:themeColor="text1" w:themeTint="D9"/>
          <w:sz w:val="32"/>
          <w:szCs w:val="32"/>
        </w:rPr>
        <w:t>je typickým prvkem chrámů. Symbolizuje nebesa, kde sídlí ctnosti. Muzeum je také chrámem umění.</w:t>
      </w:r>
    </w:p>
    <w:p w:rsidR="00947914" w:rsidRDefault="00947914">
      <w:pPr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>V současnosti jsou pro nás dějepi</w:t>
      </w:r>
      <w:r w:rsidR="004A1326">
        <w:rPr>
          <w:rFonts w:ascii="Cambria" w:hAnsi="Cambria"/>
          <w:color w:val="262626" w:themeColor="text1" w:themeTint="D9"/>
          <w:sz w:val="32"/>
          <w:szCs w:val="32"/>
        </w:rPr>
        <w:t>sectví a astronomie více vědami</w:t>
      </w:r>
      <w:r>
        <w:rPr>
          <w:rFonts w:ascii="Cambria" w:hAnsi="Cambria"/>
          <w:color w:val="262626" w:themeColor="text1" w:themeTint="D9"/>
          <w:sz w:val="32"/>
          <w:szCs w:val="32"/>
        </w:rPr>
        <w:t xml:space="preserve"> než uměním, ale staří Řekové to vnímali jinak. Výtvarná umění řadili mezi řemesla, jako</w:t>
      </w:r>
      <w:r w:rsidR="00116B94">
        <w:rPr>
          <w:rFonts w:ascii="Cambria" w:hAnsi="Cambria"/>
          <w:color w:val="262626" w:themeColor="text1" w:themeTint="D9"/>
          <w:sz w:val="32"/>
          <w:szCs w:val="32"/>
        </w:rPr>
        <w:t xml:space="preserve"> je i</w:t>
      </w:r>
      <w:r w:rsidR="00F369A9">
        <w:rPr>
          <w:rFonts w:ascii="Cambria" w:hAnsi="Cambria"/>
          <w:color w:val="262626" w:themeColor="text1" w:themeTint="D9"/>
          <w:sz w:val="32"/>
          <w:szCs w:val="32"/>
        </w:rPr>
        <w:t xml:space="preserve"> například</w:t>
      </w:r>
      <w:r>
        <w:rPr>
          <w:rFonts w:ascii="Cambria" w:hAnsi="Cambria"/>
          <w:color w:val="262626" w:themeColor="text1" w:themeTint="D9"/>
          <w:sz w:val="32"/>
          <w:szCs w:val="32"/>
        </w:rPr>
        <w:t xml:space="preserve"> kovářství, neboť pracovala s hmotným materiálem.</w:t>
      </w:r>
    </w:p>
    <w:p w:rsidR="00C3658E" w:rsidRPr="006202B1" w:rsidRDefault="00C3658E" w:rsidP="00C3658E">
      <w:pPr>
        <w:pStyle w:val="Normlnweb"/>
        <w:spacing w:line="480" w:lineRule="auto"/>
        <w:jc w:val="both"/>
        <w:rPr>
          <w:rFonts w:ascii="Cambria" w:hAnsi="Cambria" w:cstheme="minorHAnsi"/>
          <w:color w:val="262626" w:themeColor="text1" w:themeTint="D9"/>
          <w:sz w:val="40"/>
          <w:szCs w:val="40"/>
        </w:rPr>
      </w:pPr>
      <w:r w:rsidRPr="006202B1">
        <w:rPr>
          <w:rFonts w:ascii="Cambria" w:hAnsi="Cambria"/>
          <w:noProof/>
          <w:color w:val="262626" w:themeColor="text1" w:themeTint="D9"/>
        </w:rPr>
        <w:drawing>
          <wp:inline distT="0" distB="0" distL="0" distR="0" wp14:anchorId="1335BDEB" wp14:editId="0FC3919A">
            <wp:extent cx="2756848" cy="837483"/>
            <wp:effectExtent l="0" t="0" r="5715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4"/>
                    <a:srcRect l="1863" t="45095" r="78502" b="46879"/>
                    <a:stretch/>
                  </pic:blipFill>
                  <pic:spPr bwMode="auto">
                    <a:xfrm>
                      <a:off x="0" y="0"/>
                      <a:ext cx="2856116" cy="867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02B1">
        <w:rPr>
          <w:rFonts w:ascii="Cambria" w:hAnsi="Cambria"/>
          <w:color w:val="262626" w:themeColor="text1" w:themeTint="D9"/>
        </w:rPr>
        <w:t xml:space="preserve"> </w:t>
      </w:r>
      <w:r w:rsidRPr="006202B1">
        <w:rPr>
          <w:rFonts w:ascii="Cambria" w:hAnsi="Cambria"/>
          <w:noProof/>
          <w:color w:val="262626" w:themeColor="text1" w:themeTint="D9"/>
        </w:rPr>
        <w:drawing>
          <wp:inline distT="0" distB="0" distL="0" distR="0" wp14:anchorId="5CB58162" wp14:editId="3A316E89">
            <wp:extent cx="2868892" cy="1167573"/>
            <wp:effectExtent l="0" t="0" r="8255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5"/>
                    <a:srcRect l="1290" t="10319" r="61733" b="69618"/>
                    <a:stretch/>
                  </pic:blipFill>
                  <pic:spPr bwMode="auto">
                    <a:xfrm>
                      <a:off x="0" y="0"/>
                      <a:ext cx="2903339" cy="1181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58E" w:rsidRPr="00C3658E" w:rsidRDefault="00C3658E" w:rsidP="00C3658E">
      <w:pPr>
        <w:spacing w:before="100" w:beforeAutospacing="1" w:after="100" w:afterAutospacing="1"/>
        <w:jc w:val="center"/>
        <w:rPr>
          <w:rFonts w:ascii="Cambria" w:hAnsi="Cambria"/>
          <w:color w:val="262626" w:themeColor="text1" w:themeTint="D9"/>
          <w:sz w:val="28"/>
          <w:szCs w:val="28"/>
        </w:rPr>
      </w:pPr>
      <w:r w:rsidRPr="00C3658E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Zdroj: </w:t>
      </w:r>
      <w:hyperlink r:id="rId126" w:history="1">
        <w:r w:rsidRPr="00C3658E">
          <w:rPr>
            <w:rStyle w:val="Hypertextovodkaz"/>
            <w:rFonts w:ascii="Cambria" w:hAnsi="Cambria" w:cstheme="minorHAnsi"/>
            <w:color w:val="262626" w:themeColor="text1" w:themeTint="D9"/>
            <w:sz w:val="28"/>
            <w:szCs w:val="28"/>
            <w:u w:val="none"/>
          </w:rPr>
          <w:t>https://cs.wikipedia.org/</w:t>
        </w:r>
      </w:hyperlink>
      <w:r w:rsidRPr="00C3658E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, </w:t>
      </w:r>
      <w:hyperlink r:id="rId127" w:history="1">
        <w:r w:rsidRPr="00C3658E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www.szm.cz</w:t>
        </w:r>
      </w:hyperlink>
    </w:p>
    <w:sectPr w:rsidR="00C3658E" w:rsidRPr="00C3658E" w:rsidSect="00643775">
      <w:headerReference w:type="default" r:id="rId128"/>
      <w:pgSz w:w="11906" w:h="16838"/>
      <w:pgMar w:top="1418" w:right="1133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0BC" w:rsidRDefault="001E20BC" w:rsidP="004D6868">
      <w:pPr>
        <w:spacing w:after="0" w:line="240" w:lineRule="auto"/>
      </w:pPr>
      <w:r>
        <w:separator/>
      </w:r>
    </w:p>
  </w:endnote>
  <w:endnote w:type="continuationSeparator" w:id="0">
    <w:p w:rsidR="001E20BC" w:rsidRDefault="001E20BC" w:rsidP="004D6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0BC" w:rsidRDefault="001E20BC" w:rsidP="004D6868">
      <w:pPr>
        <w:spacing w:after="0" w:line="240" w:lineRule="auto"/>
      </w:pPr>
      <w:r>
        <w:separator/>
      </w:r>
    </w:p>
  </w:footnote>
  <w:footnote w:type="continuationSeparator" w:id="0">
    <w:p w:rsidR="001E20BC" w:rsidRDefault="001E20BC" w:rsidP="004D6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868" w:rsidRPr="004D6868" w:rsidRDefault="004D6868" w:rsidP="004D6868">
    <w:pPr>
      <w:pStyle w:val="Zhlav"/>
    </w:pPr>
    <w:r w:rsidRPr="004D2827">
      <w:rPr>
        <w:rFonts w:ascii="Cambria" w:hAnsi="Cambria" w:cstheme="majorHAnsi"/>
        <w:noProof/>
        <w:color w:val="262626" w:themeColor="text1" w:themeTint="D9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-400227</wp:posOffset>
          </wp:positionH>
          <wp:positionV relativeFrom="paragraph">
            <wp:posOffset>-226458</wp:posOffset>
          </wp:positionV>
          <wp:extent cx="1637030" cy="666115"/>
          <wp:effectExtent l="0" t="0" r="1270" b="635"/>
          <wp:wrapTopAndBottom/>
          <wp:docPr id="56" name="Obrázek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0" t="10319" r="61733" b="69618"/>
                  <a:stretch/>
                </pic:blipFill>
                <pic:spPr bwMode="auto">
                  <a:xfrm>
                    <a:off x="0" y="0"/>
                    <a:ext cx="1637030" cy="666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1B0"/>
    <w:rsid w:val="00021FD6"/>
    <w:rsid w:val="000426DD"/>
    <w:rsid w:val="000D583A"/>
    <w:rsid w:val="000E587D"/>
    <w:rsid w:val="00116B94"/>
    <w:rsid w:val="0012700C"/>
    <w:rsid w:val="0013024D"/>
    <w:rsid w:val="001361E6"/>
    <w:rsid w:val="001E20BC"/>
    <w:rsid w:val="001F3E0F"/>
    <w:rsid w:val="00260CCF"/>
    <w:rsid w:val="002871B8"/>
    <w:rsid w:val="00297FE3"/>
    <w:rsid w:val="002F4562"/>
    <w:rsid w:val="00317475"/>
    <w:rsid w:val="00413F1A"/>
    <w:rsid w:val="0044762A"/>
    <w:rsid w:val="004A1326"/>
    <w:rsid w:val="004A3644"/>
    <w:rsid w:val="004D134D"/>
    <w:rsid w:val="004D6868"/>
    <w:rsid w:val="004E0B6A"/>
    <w:rsid w:val="005749DF"/>
    <w:rsid w:val="00584A8F"/>
    <w:rsid w:val="005B70E7"/>
    <w:rsid w:val="005C6B21"/>
    <w:rsid w:val="00637AAC"/>
    <w:rsid w:val="00640724"/>
    <w:rsid w:val="00643775"/>
    <w:rsid w:val="0065437D"/>
    <w:rsid w:val="006D1558"/>
    <w:rsid w:val="006F1B94"/>
    <w:rsid w:val="00766BD8"/>
    <w:rsid w:val="0079082D"/>
    <w:rsid w:val="007E0ACD"/>
    <w:rsid w:val="00806820"/>
    <w:rsid w:val="00842433"/>
    <w:rsid w:val="00860A77"/>
    <w:rsid w:val="008721E9"/>
    <w:rsid w:val="00932791"/>
    <w:rsid w:val="00947914"/>
    <w:rsid w:val="0097369B"/>
    <w:rsid w:val="00990FF4"/>
    <w:rsid w:val="00993B2C"/>
    <w:rsid w:val="009B1B12"/>
    <w:rsid w:val="009D0104"/>
    <w:rsid w:val="00A05541"/>
    <w:rsid w:val="00A650EB"/>
    <w:rsid w:val="00AE752D"/>
    <w:rsid w:val="00AF1F4D"/>
    <w:rsid w:val="00B33247"/>
    <w:rsid w:val="00B361B0"/>
    <w:rsid w:val="00B73676"/>
    <w:rsid w:val="00B812C1"/>
    <w:rsid w:val="00BA7C34"/>
    <w:rsid w:val="00BE4F83"/>
    <w:rsid w:val="00BE66EA"/>
    <w:rsid w:val="00C15E32"/>
    <w:rsid w:val="00C23BD2"/>
    <w:rsid w:val="00C3658E"/>
    <w:rsid w:val="00C47CEC"/>
    <w:rsid w:val="00C86548"/>
    <w:rsid w:val="00D4597A"/>
    <w:rsid w:val="00D56A45"/>
    <w:rsid w:val="00DC1659"/>
    <w:rsid w:val="00DC3EA2"/>
    <w:rsid w:val="00DC6A0F"/>
    <w:rsid w:val="00DF2BE8"/>
    <w:rsid w:val="00E01F9C"/>
    <w:rsid w:val="00E17011"/>
    <w:rsid w:val="00E84ADC"/>
    <w:rsid w:val="00E85F54"/>
    <w:rsid w:val="00EB576C"/>
    <w:rsid w:val="00F369A9"/>
    <w:rsid w:val="00F9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532416"/>
  <w15:chartTrackingRefBased/>
  <w15:docId w15:val="{290C285E-3584-4AA7-BDFA-AD740F13A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D68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D6868"/>
  </w:style>
  <w:style w:type="paragraph" w:styleId="Zpat">
    <w:name w:val="footer"/>
    <w:basedOn w:val="Normln"/>
    <w:link w:val="ZpatChar"/>
    <w:uiPriority w:val="99"/>
    <w:unhideWhenUsed/>
    <w:rsid w:val="004D68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D6868"/>
  </w:style>
  <w:style w:type="paragraph" w:styleId="Textbubliny">
    <w:name w:val="Balloon Text"/>
    <w:basedOn w:val="Normln"/>
    <w:link w:val="TextbublinyChar"/>
    <w:uiPriority w:val="99"/>
    <w:semiHidden/>
    <w:unhideWhenUsed/>
    <w:rsid w:val="000D58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583A"/>
    <w:rPr>
      <w:rFonts w:ascii="Segoe UI" w:hAnsi="Segoe UI" w:cs="Segoe UI"/>
      <w:sz w:val="18"/>
      <w:szCs w:val="18"/>
    </w:rPr>
  </w:style>
  <w:style w:type="character" w:styleId="Siln">
    <w:name w:val="Strong"/>
    <w:basedOn w:val="Standardnpsmoodstavce"/>
    <w:uiPriority w:val="22"/>
    <w:qFormat/>
    <w:rsid w:val="0079082D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317475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317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5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s.wikipedia.org/wiki/Planeta" TargetMode="External"/><Relationship Id="rId117" Type="http://schemas.openxmlformats.org/officeDocument/2006/relationships/image" Target="media/image6.png"/><Relationship Id="rId21" Type="http://schemas.openxmlformats.org/officeDocument/2006/relationships/hyperlink" Target="https://cs.wikipedia.org/wiki/Herm%C3%A9s" TargetMode="External"/><Relationship Id="rId42" Type="http://schemas.openxmlformats.org/officeDocument/2006/relationships/hyperlink" Target="https://cs.wikipedia.org/wiki/Romulus" TargetMode="External"/><Relationship Id="rId47" Type="http://schemas.openxmlformats.org/officeDocument/2006/relationships/hyperlink" Target="https://cs.wikipedia.org/wiki/%C5%98eck%C3%A1_mytologie" TargetMode="External"/><Relationship Id="rId63" Type="http://schemas.openxmlformats.org/officeDocument/2006/relationships/hyperlink" Target="https://cs.wikipedia.org/wiki/Kru%C5%BE%C3%ADtko" TargetMode="External"/><Relationship Id="rId68" Type="http://schemas.openxmlformats.org/officeDocument/2006/relationships/hyperlink" Target="https://cs.wikipedia.org/w/index.php?title=Po%C4%8Dt%C3%A1%C5%99stv%C3%AD&amp;action=edit&amp;redlink=1" TargetMode="External"/><Relationship Id="rId84" Type="http://schemas.openxmlformats.org/officeDocument/2006/relationships/hyperlink" Target="https://cs.wikipedia.org/wiki/Mn%C3%A9mosyn%C3%A9" TargetMode="External"/><Relationship Id="rId89" Type="http://schemas.openxmlformats.org/officeDocument/2006/relationships/hyperlink" Target="https://cs.wikipedia.org/wiki/Ruka" TargetMode="External"/><Relationship Id="rId112" Type="http://schemas.openxmlformats.org/officeDocument/2006/relationships/hyperlink" Target="https://cs.wikipedia.org/wiki/Jupiter_(mytologie)" TargetMode="External"/><Relationship Id="rId16" Type="http://schemas.openxmlformats.org/officeDocument/2006/relationships/hyperlink" Target="https://cs.wikipedia.org/wiki/Rtu%C5%A5" TargetMode="External"/><Relationship Id="rId107" Type="http://schemas.openxmlformats.org/officeDocument/2006/relationships/hyperlink" Target="https://cs.wikipedia.org/wiki/Jupiter_(mytologie)" TargetMode="External"/><Relationship Id="rId11" Type="http://schemas.openxmlformats.org/officeDocument/2006/relationships/hyperlink" Target="https://cs.wikipedia.org/wiki/Jupiter_(mytologie)" TargetMode="External"/><Relationship Id="rId32" Type="http://schemas.openxmlformats.org/officeDocument/2006/relationships/hyperlink" Target="https://cs.wikipedia.org/wiki/Kov%C3%A1%C5%99stv%C3%AD" TargetMode="External"/><Relationship Id="rId37" Type="http://schemas.openxmlformats.org/officeDocument/2006/relationships/hyperlink" Target="https://cs.wikipedia.org/wiki/Venu%C5%A1e_(mytologie)" TargetMode="External"/><Relationship Id="rId53" Type="http://schemas.openxmlformats.org/officeDocument/2006/relationships/hyperlink" Target="https://cs.wikipedia.org/wiki/%C5%98%C3%ADm" TargetMode="External"/><Relationship Id="rId58" Type="http://schemas.openxmlformats.org/officeDocument/2006/relationships/hyperlink" Target="https://cs.wikipedia.org/wiki/%C5%98eck%C3%A1_mytologie" TargetMode="External"/><Relationship Id="rId74" Type="http://schemas.openxmlformats.org/officeDocument/2006/relationships/hyperlink" Target="https://cs.wikipedia.org/wiki/Vra%C5%BEda" TargetMode="External"/><Relationship Id="rId79" Type="http://schemas.openxmlformats.org/officeDocument/2006/relationships/hyperlink" Target="https://cs.wikipedia.org/wiki/Terpsichor%C3%A9" TargetMode="External"/><Relationship Id="rId102" Type="http://schemas.openxmlformats.org/officeDocument/2006/relationships/hyperlink" Target="https://cs.wikipedia.org/wiki/Matka" TargetMode="External"/><Relationship Id="rId123" Type="http://schemas.openxmlformats.org/officeDocument/2006/relationships/image" Target="media/image9.jpeg"/><Relationship Id="rId128" Type="http://schemas.openxmlformats.org/officeDocument/2006/relationships/header" Target="header1.xml"/><Relationship Id="rId5" Type="http://schemas.openxmlformats.org/officeDocument/2006/relationships/endnotes" Target="endnotes.xml"/><Relationship Id="rId90" Type="http://schemas.openxmlformats.org/officeDocument/2006/relationships/hyperlink" Target="https://cs.wikipedia.org/wiki/%C5%98eck%C3%A1_mytologie" TargetMode="External"/><Relationship Id="rId95" Type="http://schemas.openxmlformats.org/officeDocument/2006/relationships/hyperlink" Target="https://cs.wikipedia.org/w/index.php?title=Lalema&amp;action=edit&amp;redlink=1" TargetMode="External"/><Relationship Id="rId19" Type="http://schemas.openxmlformats.org/officeDocument/2006/relationships/hyperlink" Target="https://cs.wikipedia.org/wiki/B%C5%AFh" TargetMode="External"/><Relationship Id="rId14" Type="http://schemas.openxmlformats.org/officeDocument/2006/relationships/hyperlink" Target="https://cs.wikipedia.org/wiki/Planeta" TargetMode="External"/><Relationship Id="rId22" Type="http://schemas.openxmlformats.org/officeDocument/2006/relationships/hyperlink" Target="https://cs.wikipedia.org/wiki/M%C3%A1ia" TargetMode="External"/><Relationship Id="rId27" Type="http://schemas.openxmlformats.org/officeDocument/2006/relationships/hyperlink" Target="https://cs.wikipedia.org/wiki/Merkur_(planeta)" TargetMode="External"/><Relationship Id="rId30" Type="http://schemas.openxmlformats.org/officeDocument/2006/relationships/image" Target="media/image1.jpeg"/><Relationship Id="rId35" Type="http://schemas.openxmlformats.org/officeDocument/2006/relationships/hyperlink" Target="https://cs.wikipedia.org/wiki/%C5%98eck%C3%A1_mytologie" TargetMode="External"/><Relationship Id="rId43" Type="http://schemas.openxmlformats.org/officeDocument/2006/relationships/hyperlink" Target="https://cs.wikipedia.org/wiki/Ohe%C5%88" TargetMode="External"/><Relationship Id="rId48" Type="http://schemas.openxmlformats.org/officeDocument/2006/relationships/hyperlink" Target="https://cs.wikipedia.org/wiki/H%C3%A9faistos" TargetMode="External"/><Relationship Id="rId56" Type="http://schemas.openxmlformats.org/officeDocument/2006/relationships/image" Target="media/image3.jpeg"/><Relationship Id="rId64" Type="http://schemas.openxmlformats.org/officeDocument/2006/relationships/hyperlink" Target="https://cs.wikipedia.org/wiki/Gl%C3%B3bus" TargetMode="External"/><Relationship Id="rId69" Type="http://schemas.openxmlformats.org/officeDocument/2006/relationships/hyperlink" Target="https://cs.wikipedia.org/wiki/Um%C4%9Bn%C3%AD" TargetMode="External"/><Relationship Id="rId77" Type="http://schemas.openxmlformats.org/officeDocument/2006/relationships/hyperlink" Target="https://cs.wikipedia.org/wiki/Hyakinthos" TargetMode="External"/><Relationship Id="rId100" Type="http://schemas.openxmlformats.org/officeDocument/2006/relationships/hyperlink" Target="https://cs.wikipedia.org/wiki/B%C3%A1je" TargetMode="External"/><Relationship Id="rId105" Type="http://schemas.openxmlformats.org/officeDocument/2006/relationships/image" Target="media/image4.jpeg"/><Relationship Id="rId113" Type="http://schemas.openxmlformats.org/officeDocument/2006/relationships/hyperlink" Target="https://cs.wikipedia.org/wiki/Juno_(mytologie)" TargetMode="External"/><Relationship Id="rId118" Type="http://schemas.microsoft.com/office/2007/relationships/hdphoto" Target="media/hdphoto1.wdp"/><Relationship Id="rId126" Type="http://schemas.openxmlformats.org/officeDocument/2006/relationships/hyperlink" Target="https://cs.wikipedia.org/" TargetMode="External"/><Relationship Id="rId8" Type="http://schemas.openxmlformats.org/officeDocument/2006/relationships/hyperlink" Target="https://cs.wikipedia.org/wiki/%C5%98eck%C3%A1_mytologie" TargetMode="External"/><Relationship Id="rId51" Type="http://schemas.openxmlformats.org/officeDocument/2006/relationships/hyperlink" Target="https://cs.wikipedia.org/wiki/Starov%C4%9Bk%C3%BD_%C5%98%C3%ADm" TargetMode="External"/><Relationship Id="rId72" Type="http://schemas.openxmlformats.org/officeDocument/2006/relationships/hyperlink" Target="https://cs.wikipedia.org/wiki/P%C3%ADse%C5%88" TargetMode="External"/><Relationship Id="rId80" Type="http://schemas.openxmlformats.org/officeDocument/2006/relationships/hyperlink" Target="https://cs.wikipedia.org/wiki/Kalliop%C3%A9" TargetMode="External"/><Relationship Id="rId85" Type="http://schemas.openxmlformats.org/officeDocument/2006/relationships/hyperlink" Target="https://cs.wikipedia.org/wiki/M%C3%BAzy" TargetMode="External"/><Relationship Id="rId93" Type="http://schemas.openxmlformats.org/officeDocument/2006/relationships/hyperlink" Target="https://cs.wikipedia.org/wiki/Um%C4%9Bn%C3%AD" TargetMode="External"/><Relationship Id="rId98" Type="http://schemas.openxmlformats.org/officeDocument/2006/relationships/hyperlink" Target="https://cs.wikipedia.org/wiki/Vra%C5%BEda" TargetMode="External"/><Relationship Id="rId121" Type="http://schemas.openxmlformats.org/officeDocument/2006/relationships/image" Target="media/image8.png"/><Relationship Id="rId3" Type="http://schemas.openxmlformats.org/officeDocument/2006/relationships/webSettings" Target="webSettings.xml"/><Relationship Id="rId12" Type="http://schemas.openxmlformats.org/officeDocument/2006/relationships/hyperlink" Target="https://cs.wikipedia.org/wiki/Caduceus" TargetMode="External"/><Relationship Id="rId17" Type="http://schemas.openxmlformats.org/officeDocument/2006/relationships/hyperlink" Target="https://cs.wikipedia.org/wiki/Latina" TargetMode="External"/><Relationship Id="rId25" Type="http://schemas.openxmlformats.org/officeDocument/2006/relationships/hyperlink" Target="https://cs.wikipedia.org/wiki/Alchymie" TargetMode="External"/><Relationship Id="rId33" Type="http://schemas.openxmlformats.org/officeDocument/2006/relationships/hyperlink" Target="https://cs.wikipedia.org/wiki/%C5%98%C3%ADmsk%C3%A1_mytologie" TargetMode="External"/><Relationship Id="rId38" Type="http://schemas.openxmlformats.org/officeDocument/2006/relationships/hyperlink" Target="https://cs.wikipedia.org/wiki/Aeneas" TargetMode="External"/><Relationship Id="rId46" Type="http://schemas.openxmlformats.org/officeDocument/2006/relationships/hyperlink" Target="https://cs.wikipedia.org/wiki/Starov%C4%9Bk%C3%BD_%C5%98%C3%ADm" TargetMode="External"/><Relationship Id="rId59" Type="http://schemas.openxmlformats.org/officeDocument/2006/relationships/hyperlink" Target="https://cs.wikipedia.org/wiki/Zeus" TargetMode="External"/><Relationship Id="rId67" Type="http://schemas.openxmlformats.org/officeDocument/2006/relationships/hyperlink" Target="https://cs.wikipedia.org/wiki/V%C4%9Bda" TargetMode="External"/><Relationship Id="rId103" Type="http://schemas.openxmlformats.org/officeDocument/2006/relationships/hyperlink" Target="https://cs.wikipedia.org/wiki/Terpsichor%C3%A9" TargetMode="External"/><Relationship Id="rId108" Type="http://schemas.openxmlformats.org/officeDocument/2006/relationships/hyperlink" Target="https://cs.wikipedia.org/wiki/Juno_(mytologie)" TargetMode="External"/><Relationship Id="rId116" Type="http://schemas.openxmlformats.org/officeDocument/2006/relationships/image" Target="media/image5.jpeg"/><Relationship Id="rId124" Type="http://schemas.openxmlformats.org/officeDocument/2006/relationships/image" Target="media/image10.png"/><Relationship Id="rId129" Type="http://schemas.openxmlformats.org/officeDocument/2006/relationships/fontTable" Target="fontTable.xml"/><Relationship Id="rId20" Type="http://schemas.openxmlformats.org/officeDocument/2006/relationships/hyperlink" Target="https://cs.wikipedia.org/wiki/%C5%98eck%C3%A1_mytologie" TargetMode="External"/><Relationship Id="rId41" Type="http://schemas.openxmlformats.org/officeDocument/2006/relationships/hyperlink" Target="https://cs.wikipedia.org/wiki/%C5%98%C3%ADm" TargetMode="External"/><Relationship Id="rId54" Type="http://schemas.openxmlformats.org/officeDocument/2006/relationships/hyperlink" Target="https://cs.wikipedia.org/wiki/Romulus" TargetMode="External"/><Relationship Id="rId62" Type="http://schemas.openxmlformats.org/officeDocument/2006/relationships/hyperlink" Target="https://cs.wikipedia.org/wiki/Hv%C4%9Bzd%C3%A1%C5%99stv%C3%AD" TargetMode="External"/><Relationship Id="rId70" Type="http://schemas.openxmlformats.org/officeDocument/2006/relationships/hyperlink" Target="https://cs.wikipedia.org/wiki/Apoll%C3%B3n" TargetMode="External"/><Relationship Id="rId75" Type="http://schemas.openxmlformats.org/officeDocument/2006/relationships/hyperlink" Target="https://cs.wikipedia.org/wiki/%C5%BD%C3%A1rlivost" TargetMode="External"/><Relationship Id="rId83" Type="http://schemas.openxmlformats.org/officeDocument/2006/relationships/hyperlink" Target="https://cs.wikipedia.org/wiki/Zeus" TargetMode="External"/><Relationship Id="rId88" Type="http://schemas.openxmlformats.org/officeDocument/2006/relationships/hyperlink" Target="https://cs.wikipedia.org/wiki/Gl%C3%B3bus" TargetMode="External"/><Relationship Id="rId91" Type="http://schemas.openxmlformats.org/officeDocument/2006/relationships/hyperlink" Target="https://cs.wikipedia.org/wiki/V%C4%9Bda" TargetMode="External"/><Relationship Id="rId96" Type="http://schemas.openxmlformats.org/officeDocument/2006/relationships/hyperlink" Target="https://cs.wikipedia.org/wiki/P%C3%ADse%C5%88" TargetMode="External"/><Relationship Id="rId111" Type="http://schemas.openxmlformats.org/officeDocument/2006/relationships/hyperlink" Target="https://cs.wikipedia.org/wiki/Ath%C3%A9na" TargetMode="External"/><Relationship Id="rId1" Type="http://schemas.openxmlformats.org/officeDocument/2006/relationships/styles" Target="styles.xml"/><Relationship Id="rId6" Type="http://schemas.openxmlformats.org/officeDocument/2006/relationships/hyperlink" Target="https://cs.wikipedia.org/wiki/%C5%98%C3%ADmsk%C3%A1_mytologie" TargetMode="External"/><Relationship Id="rId15" Type="http://schemas.openxmlformats.org/officeDocument/2006/relationships/hyperlink" Target="https://cs.wikipedia.org/wiki/Merkur_(planeta)" TargetMode="External"/><Relationship Id="rId23" Type="http://schemas.openxmlformats.org/officeDocument/2006/relationships/hyperlink" Target="https://cs.wikipedia.org/wiki/Jupiter_(mytologie)" TargetMode="External"/><Relationship Id="rId28" Type="http://schemas.openxmlformats.org/officeDocument/2006/relationships/hyperlink" Target="https://cs.wikipedia.org/wiki/Rtu%C5%A5" TargetMode="External"/><Relationship Id="rId36" Type="http://schemas.openxmlformats.org/officeDocument/2006/relationships/hyperlink" Target="https://cs.wikipedia.org/wiki/H%C3%A9faistos" TargetMode="External"/><Relationship Id="rId49" Type="http://schemas.openxmlformats.org/officeDocument/2006/relationships/hyperlink" Target="https://cs.wikipedia.org/wiki/Venu%C5%A1e_(mytologie)" TargetMode="External"/><Relationship Id="rId57" Type="http://schemas.openxmlformats.org/officeDocument/2006/relationships/hyperlink" Target="https://cs.wikipedia.org/wiki/Latina" TargetMode="External"/><Relationship Id="rId106" Type="http://schemas.openxmlformats.org/officeDocument/2006/relationships/hyperlink" Target="https://cs.wikipedia.org/wiki/Ath%C3%A9na" TargetMode="External"/><Relationship Id="rId114" Type="http://schemas.openxmlformats.org/officeDocument/2006/relationships/hyperlink" Target="https://cs.wikipedia.org/wiki/Etruskov%C3%A9" TargetMode="External"/><Relationship Id="rId119" Type="http://schemas.openxmlformats.org/officeDocument/2006/relationships/image" Target="media/image7.png"/><Relationship Id="rId127" Type="http://schemas.openxmlformats.org/officeDocument/2006/relationships/hyperlink" Target="http://www.szm.cz" TargetMode="External"/><Relationship Id="rId10" Type="http://schemas.openxmlformats.org/officeDocument/2006/relationships/hyperlink" Target="https://cs.wikipedia.org/wiki/M%C3%A1ia" TargetMode="External"/><Relationship Id="rId31" Type="http://schemas.openxmlformats.org/officeDocument/2006/relationships/hyperlink" Target="https://cs.wikipedia.org/wiki/Ohe%C5%88" TargetMode="External"/><Relationship Id="rId44" Type="http://schemas.openxmlformats.org/officeDocument/2006/relationships/hyperlink" Target="https://cs.wikipedia.org/wiki/Kov%C3%A1%C5%99stv%C3%AD" TargetMode="External"/><Relationship Id="rId52" Type="http://schemas.openxmlformats.org/officeDocument/2006/relationships/hyperlink" Target="https://cs.wikipedia.org/wiki/23._srpen" TargetMode="External"/><Relationship Id="rId60" Type="http://schemas.openxmlformats.org/officeDocument/2006/relationships/hyperlink" Target="https://cs.wikipedia.org/wiki/Mn%C3%A9mosyn%C3%A9" TargetMode="External"/><Relationship Id="rId65" Type="http://schemas.openxmlformats.org/officeDocument/2006/relationships/hyperlink" Target="https://cs.wikipedia.org/wiki/Ruka" TargetMode="External"/><Relationship Id="rId73" Type="http://schemas.openxmlformats.org/officeDocument/2006/relationships/hyperlink" Target="https://cs.wikipedia.org/wiki/Otec" TargetMode="External"/><Relationship Id="rId78" Type="http://schemas.openxmlformats.org/officeDocument/2006/relationships/hyperlink" Target="https://cs.wikipedia.org/wiki/Matka" TargetMode="External"/><Relationship Id="rId81" Type="http://schemas.openxmlformats.org/officeDocument/2006/relationships/hyperlink" Target="https://cs.wikipedia.org/wiki/Latina" TargetMode="External"/><Relationship Id="rId86" Type="http://schemas.openxmlformats.org/officeDocument/2006/relationships/hyperlink" Target="https://cs.wikipedia.org/wiki/Hv%C4%9Bzd%C3%A1%C5%99stv%C3%AD" TargetMode="External"/><Relationship Id="rId94" Type="http://schemas.openxmlformats.org/officeDocument/2006/relationships/hyperlink" Target="https://cs.wikipedia.org/wiki/Apoll%C3%B3n" TargetMode="External"/><Relationship Id="rId99" Type="http://schemas.openxmlformats.org/officeDocument/2006/relationships/hyperlink" Target="https://cs.wikipedia.org/wiki/%C5%BD%C3%A1rlivost" TargetMode="External"/><Relationship Id="rId101" Type="http://schemas.openxmlformats.org/officeDocument/2006/relationships/hyperlink" Target="https://cs.wikipedia.org/wiki/Hyakinthos" TargetMode="External"/><Relationship Id="rId122" Type="http://schemas.microsoft.com/office/2007/relationships/hdphoto" Target="media/hdphoto3.wdp"/><Relationship Id="rId13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cs.wikipedia.org/wiki/Herm%C3%A9s" TargetMode="External"/><Relationship Id="rId13" Type="http://schemas.openxmlformats.org/officeDocument/2006/relationships/hyperlink" Target="https://cs.wikipedia.org/wiki/Alchymie" TargetMode="External"/><Relationship Id="rId18" Type="http://schemas.openxmlformats.org/officeDocument/2006/relationships/hyperlink" Target="https://cs.wikipedia.org/wiki/%C5%98%C3%ADmsk%C3%A1_mytologie" TargetMode="External"/><Relationship Id="rId39" Type="http://schemas.openxmlformats.org/officeDocument/2006/relationships/hyperlink" Target="https://cs.wikipedia.org/wiki/Starov%C4%9Bk%C3%BD_%C5%98%C3%ADm" TargetMode="External"/><Relationship Id="rId109" Type="http://schemas.openxmlformats.org/officeDocument/2006/relationships/hyperlink" Target="https://cs.wikipedia.org/wiki/Etruskov%C3%A9" TargetMode="External"/><Relationship Id="rId34" Type="http://schemas.openxmlformats.org/officeDocument/2006/relationships/hyperlink" Target="https://cs.wikipedia.org/wiki/Starov%C4%9Bk%C3%BD_%C5%98%C3%ADm" TargetMode="External"/><Relationship Id="rId50" Type="http://schemas.openxmlformats.org/officeDocument/2006/relationships/hyperlink" Target="https://cs.wikipedia.org/wiki/Aeneas" TargetMode="External"/><Relationship Id="rId55" Type="http://schemas.openxmlformats.org/officeDocument/2006/relationships/image" Target="media/image2.jpeg"/><Relationship Id="rId76" Type="http://schemas.openxmlformats.org/officeDocument/2006/relationships/hyperlink" Target="https://cs.wikipedia.org/wiki/B%C3%A1je" TargetMode="External"/><Relationship Id="rId97" Type="http://schemas.openxmlformats.org/officeDocument/2006/relationships/hyperlink" Target="https://cs.wikipedia.org/wiki/Otec" TargetMode="External"/><Relationship Id="rId104" Type="http://schemas.openxmlformats.org/officeDocument/2006/relationships/hyperlink" Target="https://cs.wikipedia.org/wiki/Kalliop%C3%A9" TargetMode="External"/><Relationship Id="rId120" Type="http://schemas.microsoft.com/office/2007/relationships/hdphoto" Target="media/hdphoto2.wdp"/><Relationship Id="rId125" Type="http://schemas.openxmlformats.org/officeDocument/2006/relationships/image" Target="media/image11.png"/><Relationship Id="rId7" Type="http://schemas.openxmlformats.org/officeDocument/2006/relationships/hyperlink" Target="https://cs.wikipedia.org/wiki/B%C5%AFh" TargetMode="External"/><Relationship Id="rId71" Type="http://schemas.openxmlformats.org/officeDocument/2006/relationships/hyperlink" Target="https://cs.wikipedia.org/w/index.php?title=Lalema&amp;action=edit&amp;redlink=1" TargetMode="External"/><Relationship Id="rId92" Type="http://schemas.openxmlformats.org/officeDocument/2006/relationships/hyperlink" Target="https://cs.wikipedia.org/w/index.php?title=Po%C4%8Dt%C3%A1%C5%99stv%C3%AD&amp;action=edit&amp;redlink=1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cs.wikipedia.org/wiki/Latina" TargetMode="External"/><Relationship Id="rId24" Type="http://schemas.openxmlformats.org/officeDocument/2006/relationships/hyperlink" Target="https://cs.wikipedia.org/wiki/Caduceus" TargetMode="External"/><Relationship Id="rId40" Type="http://schemas.openxmlformats.org/officeDocument/2006/relationships/hyperlink" Target="https://cs.wikipedia.org/wiki/23._srpen" TargetMode="External"/><Relationship Id="rId45" Type="http://schemas.openxmlformats.org/officeDocument/2006/relationships/hyperlink" Target="https://cs.wikipedia.org/wiki/%C5%98%C3%ADmsk%C3%A1_mytologie" TargetMode="External"/><Relationship Id="rId66" Type="http://schemas.openxmlformats.org/officeDocument/2006/relationships/hyperlink" Target="https://cs.wikipedia.org/wiki/%C5%98eck%C3%A1_mytologie" TargetMode="External"/><Relationship Id="rId87" Type="http://schemas.openxmlformats.org/officeDocument/2006/relationships/hyperlink" Target="https://cs.wikipedia.org/wiki/Kru%C5%BE%C3%ADtko" TargetMode="External"/><Relationship Id="rId110" Type="http://schemas.openxmlformats.org/officeDocument/2006/relationships/hyperlink" Target="https://cs.wikipedia.org/wiki/%C5%98%C3%ADm" TargetMode="External"/><Relationship Id="rId115" Type="http://schemas.openxmlformats.org/officeDocument/2006/relationships/hyperlink" Target="https://cs.wikipedia.org/wiki/%C5%98%C3%ADm" TargetMode="External"/><Relationship Id="rId61" Type="http://schemas.openxmlformats.org/officeDocument/2006/relationships/hyperlink" Target="https://cs.wikipedia.org/wiki/M%C3%BAzy" TargetMode="External"/><Relationship Id="rId82" Type="http://schemas.openxmlformats.org/officeDocument/2006/relationships/hyperlink" Target="https://cs.wikipedia.org/wiki/%C5%98eck%C3%A1_mytologi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129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MP(NO29)</dc:creator>
  <cp:keywords/>
  <dc:description/>
  <cp:lastModifiedBy>Jana</cp:lastModifiedBy>
  <cp:revision>4</cp:revision>
  <cp:lastPrinted>2020-03-31T10:17:00Z</cp:lastPrinted>
  <dcterms:created xsi:type="dcterms:W3CDTF">2020-04-01T09:21:00Z</dcterms:created>
  <dcterms:modified xsi:type="dcterms:W3CDTF">2020-05-18T11:04:00Z</dcterms:modified>
</cp:coreProperties>
</file>