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5B" w:rsidRDefault="00E06AEC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11B7A3A">
            <wp:extent cx="528320" cy="50419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16" cy="507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16DE">
        <w:rPr>
          <w:b/>
        </w:rPr>
        <w:t xml:space="preserve">   </w:t>
      </w:r>
      <w:r w:rsidR="00AB6CA0" w:rsidRPr="009E16DE">
        <w:rPr>
          <w:b/>
          <w:sz w:val="32"/>
          <w:szCs w:val="32"/>
        </w:rPr>
        <w:t>Jak dobře znáte Slezsko</w:t>
      </w:r>
      <w:r w:rsidRPr="009E16DE">
        <w:rPr>
          <w:b/>
          <w:sz w:val="32"/>
          <w:szCs w:val="32"/>
        </w:rPr>
        <w:t>?</w:t>
      </w:r>
    </w:p>
    <w:p w:rsidR="009E16DE" w:rsidRPr="00E06AEC" w:rsidRDefault="009E16DE">
      <w:pPr>
        <w:rPr>
          <w:b/>
        </w:rPr>
      </w:pPr>
    </w:p>
    <w:p w:rsidR="009E16DE" w:rsidRDefault="00E62490" w:rsidP="009E16DE">
      <w:pPr>
        <w:pStyle w:val="Odstavecseseznamem"/>
        <w:numPr>
          <w:ilvl w:val="0"/>
          <w:numId w:val="10"/>
        </w:numPr>
        <w:rPr>
          <w:b/>
        </w:rPr>
      </w:pPr>
      <w:r w:rsidRPr="009E16DE">
        <w:rPr>
          <w:b/>
        </w:rPr>
        <w:t>Podle znaku a nápovědy poznejte slezské město</w:t>
      </w:r>
      <w:r w:rsidR="009E16DE" w:rsidRPr="009E16DE">
        <w:rPr>
          <w:b/>
        </w:rPr>
        <w:t>.</w:t>
      </w:r>
      <w:r w:rsidRPr="009E16DE">
        <w:rPr>
          <w:b/>
        </w:rPr>
        <w:t xml:space="preserve">     </w:t>
      </w:r>
    </w:p>
    <w:p w:rsidR="009E16DE" w:rsidRPr="009E16DE" w:rsidRDefault="009E16DE" w:rsidP="009E16DE">
      <w:pPr>
        <w:rPr>
          <w:b/>
        </w:rPr>
      </w:pPr>
    </w:p>
    <w:p w:rsidR="009E16DE" w:rsidRDefault="00F00C66" w:rsidP="009E16DE">
      <w:pPr>
        <w:pStyle w:val="Odstavecseseznamem"/>
        <w:numPr>
          <w:ilvl w:val="0"/>
          <w:numId w:val="3"/>
        </w:numPr>
      </w:pPr>
      <w:r w:rsidRPr="00FA7DB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95856A6" wp14:editId="3D00EF01">
            <wp:simplePos x="0" y="0"/>
            <wp:positionH relativeFrom="column">
              <wp:posOffset>4714875</wp:posOffset>
            </wp:positionH>
            <wp:positionV relativeFrom="paragraph">
              <wp:posOffset>1905</wp:posOffset>
            </wp:positionV>
            <wp:extent cx="872490" cy="1076325"/>
            <wp:effectExtent l="0" t="0" r="3810" b="9525"/>
            <wp:wrapSquare wrapText="bothSides"/>
            <wp:docPr id="1" name="Obrázek 1" descr="Znak Krnov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rnov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490">
        <w:t xml:space="preserve">Město, které leží na soutoku řek Opavy a Opavice, v těsné blízkosti hranic s Polskem. Historie města sahá až do 13. století. </w:t>
      </w:r>
      <w:r>
        <w:t>Město proslulo například výrobou varhan. Na přelomu 19. a 20. století zde došlo k prudkému rozvoji textilní výroby. Vý</w:t>
      </w:r>
      <w:r w:rsidR="00B70B20">
        <w:t>znamnou historickou památkou je</w:t>
      </w:r>
      <w:r>
        <w:t xml:space="preserve"> například synagoga.</w:t>
      </w:r>
      <w:r w:rsidR="00E62490">
        <w:t xml:space="preserve">    </w:t>
      </w:r>
    </w:p>
    <w:p w:rsidR="00E06AEC" w:rsidRDefault="00E62490" w:rsidP="009E16DE">
      <w:r>
        <w:t xml:space="preserve">                               </w:t>
      </w:r>
      <w:r w:rsidR="00F00C66">
        <w:t xml:space="preserve">               </w:t>
      </w:r>
      <w:r>
        <w:t xml:space="preserve">          </w:t>
      </w:r>
    </w:p>
    <w:p w:rsidR="00FA7DBC" w:rsidRDefault="009E16DE">
      <w:r w:rsidRPr="00FA7DB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BC8CD89" wp14:editId="4181D883">
            <wp:simplePos x="0" y="0"/>
            <wp:positionH relativeFrom="column">
              <wp:posOffset>4664075</wp:posOffset>
            </wp:positionH>
            <wp:positionV relativeFrom="paragraph">
              <wp:posOffset>140970</wp:posOffset>
            </wp:positionV>
            <wp:extent cx="979170" cy="1219200"/>
            <wp:effectExtent l="0" t="0" r="0" b="0"/>
            <wp:wrapSquare wrapText="bothSides"/>
            <wp:docPr id="2" name="Obrázek 2" descr="Znak města Jese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města Jesen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490">
        <w:t xml:space="preserve">                                                       </w:t>
      </w:r>
      <w:r w:rsidR="00E06AEC">
        <w:t xml:space="preserve">         </w:t>
      </w:r>
      <w:r w:rsidR="00E62490">
        <w:t xml:space="preserve">          </w:t>
      </w:r>
      <w:r w:rsidR="00E06AEC">
        <w:t xml:space="preserve">     </w:t>
      </w:r>
      <w:r w:rsidR="00E62490">
        <w:t xml:space="preserve">                                  </w:t>
      </w:r>
      <w:r w:rsidR="00E06AEC">
        <w:t xml:space="preserve">     </w:t>
      </w:r>
    </w:p>
    <w:p w:rsidR="00FA7DBC" w:rsidRDefault="00F00C66" w:rsidP="00F00C66">
      <w:pPr>
        <w:pStyle w:val="Odstavecseseznamem"/>
        <w:numPr>
          <w:ilvl w:val="0"/>
          <w:numId w:val="3"/>
        </w:numPr>
      </w:pPr>
      <w:r>
        <w:t>Slezské lázeňské město ležící v krajině obklopené lesy</w:t>
      </w:r>
      <w:r w:rsidR="00B70B20">
        <w:t>. V historii byly v okolí bohatá</w:t>
      </w:r>
      <w:r>
        <w:t xml:space="preserve"> naleziště železné rudy, zlata i stříbra. Ve 20. letech </w:t>
      </w:r>
      <w:r w:rsidR="009E16DE">
        <w:br/>
      </w:r>
      <w:r>
        <w:t>19.</w:t>
      </w:r>
      <w:r w:rsidR="005C1902">
        <w:t xml:space="preserve"> </w:t>
      </w:r>
      <w:r>
        <w:t xml:space="preserve">století se o rozvoj města a kraje zasloužily především lázně a první vodoléčebný ústav na světě, který založil </w:t>
      </w:r>
      <w:proofErr w:type="spellStart"/>
      <w:r>
        <w:t>Vincenz</w:t>
      </w:r>
      <w:proofErr w:type="spellEnd"/>
      <w:r>
        <w:t xml:space="preserve"> </w:t>
      </w:r>
      <w:proofErr w:type="spellStart"/>
      <w:r>
        <w:t>Priessnitz</w:t>
      </w:r>
      <w:proofErr w:type="spellEnd"/>
      <w:r w:rsidR="005C1902">
        <w:t>.</w:t>
      </w:r>
    </w:p>
    <w:p w:rsidR="00FA7DBC" w:rsidRDefault="00FA7DBC"/>
    <w:p w:rsidR="002F05D8" w:rsidRDefault="002F05D8"/>
    <w:p w:rsidR="005C1902" w:rsidRDefault="005C1902" w:rsidP="002F05D8">
      <w:pPr>
        <w:pStyle w:val="Odstavecseseznamem"/>
        <w:numPr>
          <w:ilvl w:val="0"/>
          <w:numId w:val="3"/>
        </w:numPr>
      </w:pPr>
      <w:r w:rsidRPr="00FA7DBC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576B802" wp14:editId="167E2276">
            <wp:simplePos x="0" y="0"/>
            <wp:positionH relativeFrom="column">
              <wp:posOffset>4709795</wp:posOffset>
            </wp:positionH>
            <wp:positionV relativeFrom="paragraph">
              <wp:posOffset>27305</wp:posOffset>
            </wp:positionV>
            <wp:extent cx="928370" cy="1114425"/>
            <wp:effectExtent l="0" t="0" r="5080" b="9525"/>
            <wp:wrapSquare wrapText="bothSides"/>
            <wp:docPr id="3" name="Obrázek 3" descr="Znak statutárního města Op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k statutárního města Opa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2837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Podle archeologických nálezů bylo území tohoto města osídleno již </w:t>
      </w:r>
      <w:r w:rsidR="009E16DE">
        <w:br/>
      </w:r>
      <w:r>
        <w:t xml:space="preserve">ve starší době kamenné. </w:t>
      </w:r>
      <w:r w:rsidR="002F05D8">
        <w:t>Středověké osídlení</w:t>
      </w:r>
      <w:r w:rsidR="002F05D8" w:rsidRPr="002F05D8">
        <w:t xml:space="preserve"> se konstituovalo patrně </w:t>
      </w:r>
      <w:r w:rsidR="009E16DE">
        <w:br/>
      </w:r>
      <w:r w:rsidR="002F05D8" w:rsidRPr="002F05D8">
        <w:t>ve 12. století v podobě kupecké osady situované poblíž</w:t>
      </w:r>
      <w:r w:rsidR="002F05D8">
        <w:t xml:space="preserve"> brodu přes řeku</w:t>
      </w:r>
      <w:r w:rsidR="002F05D8" w:rsidRPr="002F05D8">
        <w:t xml:space="preserve"> na obchodní cestě z Moravy do Polska. Tato cesta byla součástí „Jantarové stezky” spojující Jadran s Baltem. </w:t>
      </w:r>
      <w:r>
        <w:t xml:space="preserve">V dekretu Přemysla </w:t>
      </w:r>
      <w:r w:rsidR="009E16DE">
        <w:br/>
      </w:r>
      <w:r>
        <w:t>Otakara I. z roku 1224 se poprvé hovoří o městě.</w:t>
      </w:r>
      <w:r w:rsidRPr="005C1902">
        <w:t xml:space="preserve"> </w:t>
      </w:r>
    </w:p>
    <w:p w:rsidR="002F05D8" w:rsidRDefault="002F05D8" w:rsidP="002F05D8"/>
    <w:p w:rsidR="002F05D8" w:rsidRDefault="002F05D8" w:rsidP="002F05D8"/>
    <w:p w:rsidR="00E62490" w:rsidRDefault="009C5264" w:rsidP="009C5264">
      <w:pPr>
        <w:pStyle w:val="Odstavecseseznamem"/>
        <w:numPr>
          <w:ilvl w:val="0"/>
          <w:numId w:val="3"/>
        </w:numPr>
      </w:pPr>
      <w:r w:rsidRPr="00E62490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32ABC93" wp14:editId="39912992">
            <wp:simplePos x="0" y="0"/>
            <wp:positionH relativeFrom="margin">
              <wp:posOffset>4665345</wp:posOffset>
            </wp:positionH>
            <wp:positionV relativeFrom="paragraph">
              <wp:posOffset>2540</wp:posOffset>
            </wp:positionV>
            <wp:extent cx="1057275" cy="1251585"/>
            <wp:effectExtent l="0" t="0" r="9525" b="5715"/>
            <wp:wrapSquare wrapText="bothSides"/>
            <wp:docPr id="7" name="Obrázek 7" descr="Znak města Brunt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k města Bruntá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5D8">
        <w:t xml:space="preserve">Město ležící v Nízkém Jeseníku. </w:t>
      </w:r>
      <w:r>
        <w:t xml:space="preserve">Název </w:t>
      </w:r>
      <w:r w:rsidR="002F05D8" w:rsidRPr="002F05D8">
        <w:t>vznikl zřejmě fonetickým počeštěním německého „</w:t>
      </w:r>
      <w:proofErr w:type="spellStart"/>
      <w:r w:rsidR="002F05D8" w:rsidRPr="002F05D8">
        <w:t>Freudenthal</w:t>
      </w:r>
      <w:proofErr w:type="spellEnd"/>
      <w:r w:rsidR="002F05D8" w:rsidRPr="002F05D8">
        <w:t>", volně</w:t>
      </w:r>
      <w:r>
        <w:t xml:space="preserve"> přeloženo jako „Údolí radosti". Mě</w:t>
      </w:r>
      <w:r w:rsidR="00B70B20">
        <w:t>sto bylo založeno nejspíše</w:t>
      </w:r>
      <w:r>
        <w:t xml:space="preserve"> už kolem roku 1210 a tím se řadí k nejstarším městům v Česku. Hlavním zdrojem prosperity města byla po dlouhou dobu těžba kovů (zlato, stříbro, měď, olovo, železo). Z toho plyne i vyobrazení v</w:t>
      </w:r>
      <w:r w:rsidR="00B70B20">
        <w:t>e</w:t>
      </w:r>
      <w:r>
        <w:t> znaku města.</w:t>
      </w:r>
    </w:p>
    <w:p w:rsidR="009C5264" w:rsidRDefault="009C5264" w:rsidP="009C5264"/>
    <w:p w:rsidR="009C5264" w:rsidRDefault="009C5264" w:rsidP="009C5264"/>
    <w:p w:rsidR="009C5264" w:rsidRDefault="009C5264" w:rsidP="009C5264"/>
    <w:p w:rsidR="009C5264" w:rsidRDefault="00A50FD9" w:rsidP="00A50FD9">
      <w:pPr>
        <w:pStyle w:val="Odstavecseseznamem"/>
        <w:numPr>
          <w:ilvl w:val="0"/>
          <w:numId w:val="3"/>
        </w:numPr>
      </w:pPr>
      <w:r w:rsidRPr="00A50FD9"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635</wp:posOffset>
            </wp:positionV>
            <wp:extent cx="1023578" cy="1228725"/>
            <wp:effectExtent l="0" t="0" r="5715" b="0"/>
            <wp:wrapSquare wrapText="bothSides"/>
            <wp:docPr id="8" name="Obrázek 8" descr="Znak statutárního města Karvi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nak statutárního města Karviná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57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Město je univerzitním, turistickým, lázeňským a ekonomickým centrem česko-polské aglomerace a největším městem na řece Olši. Jádrem dnešního města je původní knížecí město Fryštát. Již od konce 19. století zde byly </w:t>
      </w:r>
      <w:r w:rsidRPr="00A50FD9">
        <w:t xml:space="preserve">budovány lázně </w:t>
      </w:r>
      <w:proofErr w:type="spellStart"/>
      <w:r w:rsidRPr="00A50FD9">
        <w:t>Darkov</w:t>
      </w:r>
      <w:proofErr w:type="spellEnd"/>
      <w:r w:rsidRPr="00A50FD9">
        <w:t xml:space="preserve"> díky nálezům léčivé </w:t>
      </w:r>
      <w:proofErr w:type="spellStart"/>
      <w:r w:rsidRPr="00A50FD9">
        <w:t>jodobromové</w:t>
      </w:r>
      <w:proofErr w:type="spellEnd"/>
      <w:r w:rsidRPr="00A50FD9">
        <w:t xml:space="preserve"> solanky.</w:t>
      </w:r>
    </w:p>
    <w:p w:rsidR="00DE04B1" w:rsidRDefault="00DE04B1" w:rsidP="00DE04B1"/>
    <w:p w:rsidR="00DE04B1" w:rsidRDefault="00DE04B1" w:rsidP="00DE04B1"/>
    <w:p w:rsidR="009E16DE" w:rsidRDefault="009E16DE" w:rsidP="00DE04B1"/>
    <w:p w:rsidR="00DE04B1" w:rsidRDefault="00AB6CA0" w:rsidP="00B70B20">
      <w:pPr>
        <w:pStyle w:val="Odstavecseseznamem"/>
        <w:numPr>
          <w:ilvl w:val="0"/>
          <w:numId w:val="4"/>
        </w:numPr>
        <w:rPr>
          <w:b/>
        </w:rPr>
      </w:pPr>
      <w:r w:rsidRPr="00B70B20">
        <w:rPr>
          <w:b/>
        </w:rPr>
        <w:t xml:space="preserve">Najděte a dopište do mapy </w:t>
      </w:r>
      <w:r w:rsidR="00DE04B1" w:rsidRPr="00B70B20">
        <w:rPr>
          <w:b/>
        </w:rPr>
        <w:t xml:space="preserve">města, která jste uhodli v otázce </w:t>
      </w:r>
      <w:r w:rsidRPr="00B70B20">
        <w:rPr>
          <w:b/>
        </w:rPr>
        <w:t>č. 1</w:t>
      </w:r>
    </w:p>
    <w:p w:rsidR="009E16DE" w:rsidRDefault="009E16DE" w:rsidP="009E16DE">
      <w:pPr>
        <w:rPr>
          <w:b/>
        </w:rPr>
      </w:pPr>
    </w:p>
    <w:p w:rsidR="009E16DE" w:rsidRDefault="009E16DE" w:rsidP="009E16DE">
      <w:pPr>
        <w:rPr>
          <w:b/>
        </w:rPr>
      </w:pPr>
      <w:r w:rsidRPr="00B70B20">
        <w:rPr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12078B1" wp14:editId="05C31F8E">
            <wp:simplePos x="0" y="0"/>
            <wp:positionH relativeFrom="margin">
              <wp:posOffset>128270</wp:posOffset>
            </wp:positionH>
            <wp:positionV relativeFrom="margin">
              <wp:posOffset>2872105</wp:posOffset>
            </wp:positionV>
            <wp:extent cx="5761355" cy="4596765"/>
            <wp:effectExtent l="0" t="0" r="0" b="0"/>
            <wp:wrapTopAndBottom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59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6DE" w:rsidRDefault="009E16DE" w:rsidP="009E16DE">
      <w:pPr>
        <w:rPr>
          <w:b/>
        </w:rPr>
      </w:pPr>
    </w:p>
    <w:p w:rsidR="009E16DE" w:rsidRDefault="009E16DE" w:rsidP="009E16DE">
      <w:pPr>
        <w:rPr>
          <w:b/>
        </w:rPr>
      </w:pPr>
    </w:p>
    <w:p w:rsidR="009E16DE" w:rsidRDefault="009E16DE" w:rsidP="009E16DE">
      <w:pPr>
        <w:rPr>
          <w:b/>
        </w:rPr>
      </w:pPr>
    </w:p>
    <w:p w:rsidR="009E16DE" w:rsidRDefault="009E16DE" w:rsidP="009E16DE">
      <w:pPr>
        <w:rPr>
          <w:b/>
        </w:rPr>
      </w:pPr>
    </w:p>
    <w:p w:rsidR="009E16DE" w:rsidRPr="009E16DE" w:rsidRDefault="009E16DE" w:rsidP="009E16DE">
      <w:pPr>
        <w:rPr>
          <w:b/>
        </w:rPr>
      </w:pPr>
    </w:p>
    <w:p w:rsidR="009D764B" w:rsidRDefault="009D764B" w:rsidP="00DE04B1"/>
    <w:p w:rsidR="000400EE" w:rsidRDefault="00AB6CA0" w:rsidP="000400EE">
      <w:pPr>
        <w:pStyle w:val="Odstavecseseznamem"/>
        <w:numPr>
          <w:ilvl w:val="0"/>
          <w:numId w:val="4"/>
        </w:numPr>
        <w:rPr>
          <w:b/>
        </w:rPr>
      </w:pPr>
      <w:r w:rsidRPr="00B70B20">
        <w:rPr>
          <w:b/>
        </w:rPr>
        <w:t>Která</w:t>
      </w:r>
      <w:r w:rsidR="00697838" w:rsidRPr="00B70B20">
        <w:rPr>
          <w:b/>
        </w:rPr>
        <w:t xml:space="preserve"> z odpovědí </w:t>
      </w:r>
      <w:r w:rsidR="00B70B20" w:rsidRPr="00B70B20">
        <w:rPr>
          <w:b/>
        </w:rPr>
        <w:t>je správn</w:t>
      </w:r>
      <w:r w:rsidR="00697838" w:rsidRPr="00B70B20">
        <w:rPr>
          <w:b/>
        </w:rPr>
        <w:t>á</w:t>
      </w:r>
      <w:r w:rsidR="000400EE" w:rsidRPr="00B70B20">
        <w:rPr>
          <w:b/>
        </w:rPr>
        <w:t>?</w:t>
      </w:r>
    </w:p>
    <w:p w:rsidR="009E16DE" w:rsidRPr="009E16DE" w:rsidRDefault="009E16DE" w:rsidP="009E16DE">
      <w:pPr>
        <w:rPr>
          <w:b/>
        </w:rPr>
      </w:pPr>
    </w:p>
    <w:p w:rsidR="000400EE" w:rsidRDefault="00B70B20" w:rsidP="000400EE">
      <w:pPr>
        <w:pStyle w:val="Odstavecseseznamem"/>
        <w:numPr>
          <w:ilvl w:val="0"/>
          <w:numId w:val="6"/>
        </w:numPr>
      </w:pPr>
      <w:r>
        <w:t>Tradičně jsou v</w:t>
      </w:r>
      <w:r w:rsidR="000400EE">
        <w:t xml:space="preserve"> rámci </w:t>
      </w:r>
      <w:r>
        <w:t>Slezska</w:t>
      </w:r>
      <w:r w:rsidR="000400EE">
        <w:t xml:space="preserve"> rozlišovány dva velké regiony.</w:t>
      </w:r>
    </w:p>
    <w:p w:rsidR="000400EE" w:rsidRDefault="000400EE" w:rsidP="000400EE">
      <w:pPr>
        <w:pStyle w:val="Odstavecseseznamem"/>
        <w:numPr>
          <w:ilvl w:val="0"/>
          <w:numId w:val="7"/>
        </w:numPr>
      </w:pPr>
      <w:r>
        <w:t>Horní a Dolní Slezsko</w:t>
      </w:r>
    </w:p>
    <w:p w:rsidR="000400EE" w:rsidRDefault="000400EE" w:rsidP="000400EE">
      <w:pPr>
        <w:pStyle w:val="Odstavecseseznamem"/>
        <w:numPr>
          <w:ilvl w:val="0"/>
          <w:numId w:val="7"/>
        </w:numPr>
      </w:pPr>
      <w:r>
        <w:t>Přední a Zadní Slezsko</w:t>
      </w:r>
    </w:p>
    <w:p w:rsidR="000400EE" w:rsidRDefault="000400EE" w:rsidP="000400EE">
      <w:pPr>
        <w:pStyle w:val="Odstavecseseznamem"/>
        <w:numPr>
          <w:ilvl w:val="0"/>
          <w:numId w:val="7"/>
        </w:numPr>
      </w:pPr>
      <w:r>
        <w:t>Střední a Velké Slezsko</w:t>
      </w:r>
    </w:p>
    <w:p w:rsidR="00697838" w:rsidRDefault="00697838" w:rsidP="00697838">
      <w:pPr>
        <w:pStyle w:val="Odstavecseseznamem"/>
        <w:ind w:left="1440"/>
      </w:pPr>
    </w:p>
    <w:p w:rsidR="000400EE" w:rsidRDefault="000400EE" w:rsidP="000400EE">
      <w:pPr>
        <w:pStyle w:val="Odstavecseseznamem"/>
        <w:numPr>
          <w:ilvl w:val="0"/>
          <w:numId w:val="6"/>
        </w:numPr>
      </w:pPr>
      <w:r>
        <w:t>Slezsko je historické území rozkládající se v současnosti na území tř</w:t>
      </w:r>
      <w:r w:rsidR="009E16DE">
        <w:t>í</w:t>
      </w:r>
      <w:r>
        <w:t xml:space="preserve"> států.</w:t>
      </w:r>
    </w:p>
    <w:p w:rsidR="000400EE" w:rsidRDefault="000400EE" w:rsidP="000400EE">
      <w:pPr>
        <w:pStyle w:val="Odstavecseseznamem"/>
        <w:numPr>
          <w:ilvl w:val="0"/>
          <w:numId w:val="8"/>
        </w:numPr>
      </w:pPr>
      <w:r>
        <w:t>Slovensko, Polsko, Německo</w:t>
      </w:r>
    </w:p>
    <w:p w:rsidR="000400EE" w:rsidRDefault="000400EE" w:rsidP="000400EE">
      <w:pPr>
        <w:pStyle w:val="Odstavecseseznamem"/>
        <w:numPr>
          <w:ilvl w:val="0"/>
          <w:numId w:val="8"/>
        </w:numPr>
      </w:pPr>
      <w:r>
        <w:t>Česká republika, Polsko, Německo</w:t>
      </w:r>
    </w:p>
    <w:p w:rsidR="000400EE" w:rsidRDefault="00697838" w:rsidP="000400EE">
      <w:pPr>
        <w:pStyle w:val="Odstavecseseznamem"/>
        <w:numPr>
          <w:ilvl w:val="0"/>
          <w:numId w:val="8"/>
        </w:numPr>
      </w:pPr>
      <w:r>
        <w:t>Česká republika, Polsko, Rakousko</w:t>
      </w:r>
    </w:p>
    <w:p w:rsidR="00697838" w:rsidRDefault="00697838" w:rsidP="00697838">
      <w:pPr>
        <w:pStyle w:val="Odstavecseseznamem"/>
        <w:ind w:left="1440"/>
      </w:pPr>
    </w:p>
    <w:p w:rsidR="000400EE" w:rsidRDefault="000400EE" w:rsidP="000400EE">
      <w:pPr>
        <w:pStyle w:val="Odstavecseseznamem"/>
        <w:numPr>
          <w:ilvl w:val="0"/>
          <w:numId w:val="6"/>
        </w:numPr>
      </w:pPr>
      <w:r>
        <w:t xml:space="preserve">Napište název obce, kde se nachází místo největších českých manifestací ve Slezsku – Ostrá </w:t>
      </w:r>
      <w:r w:rsidR="00AB6CA0">
        <w:t>hůrka.</w:t>
      </w:r>
    </w:p>
    <w:p w:rsidR="000400EE" w:rsidRDefault="000400EE" w:rsidP="000400EE">
      <w:pPr>
        <w:pStyle w:val="Odstavecseseznamem"/>
        <w:ind w:left="1080"/>
      </w:pPr>
    </w:p>
    <w:p w:rsidR="000400EE" w:rsidRDefault="000400EE" w:rsidP="000400EE">
      <w:pPr>
        <w:pStyle w:val="Odstavecseseznamem"/>
        <w:ind w:left="1080"/>
      </w:pPr>
      <w:r>
        <w:t xml:space="preserve">--- -- -------  </w:t>
      </w:r>
    </w:p>
    <w:p w:rsidR="009E16DE" w:rsidRDefault="009E16DE" w:rsidP="000400EE">
      <w:pPr>
        <w:pStyle w:val="Odstavecseseznamem"/>
        <w:ind w:left="1080"/>
      </w:pPr>
      <w:bookmarkStart w:id="0" w:name="_GoBack"/>
      <w:bookmarkEnd w:id="0"/>
    </w:p>
    <w:p w:rsidR="000400EE" w:rsidRDefault="00AB6CA0" w:rsidP="000400EE">
      <w:pPr>
        <w:pStyle w:val="Odstavecseseznamem"/>
        <w:numPr>
          <w:ilvl w:val="0"/>
          <w:numId w:val="6"/>
        </w:numPr>
      </w:pPr>
      <w:r>
        <w:t xml:space="preserve">Co je ve </w:t>
      </w:r>
      <w:r w:rsidR="00B70B20">
        <w:t>znaku Č</w:t>
      </w:r>
      <w:r>
        <w:t>eského Slezska</w:t>
      </w:r>
      <w:r w:rsidR="00697838">
        <w:t>?</w:t>
      </w:r>
    </w:p>
    <w:p w:rsidR="009D764B" w:rsidRDefault="00AB6CA0" w:rsidP="009D764B">
      <w:pPr>
        <w:pStyle w:val="Odstavecseseznamem"/>
        <w:numPr>
          <w:ilvl w:val="0"/>
          <w:numId w:val="9"/>
        </w:numPr>
      </w:pPr>
      <w:r>
        <w:t>Orel</w:t>
      </w:r>
    </w:p>
    <w:p w:rsidR="009D764B" w:rsidRDefault="00AB6CA0" w:rsidP="009D764B">
      <w:pPr>
        <w:pStyle w:val="Odstavecseseznamem"/>
        <w:numPr>
          <w:ilvl w:val="0"/>
          <w:numId w:val="9"/>
        </w:numPr>
      </w:pPr>
      <w:r>
        <w:t>Orlice</w:t>
      </w:r>
    </w:p>
    <w:p w:rsidR="009D764B" w:rsidRDefault="00AB6CA0" w:rsidP="009D764B">
      <w:pPr>
        <w:pStyle w:val="Odstavecseseznamem"/>
        <w:numPr>
          <w:ilvl w:val="0"/>
          <w:numId w:val="9"/>
        </w:numPr>
      </w:pPr>
      <w:r>
        <w:t>Lev</w:t>
      </w:r>
    </w:p>
    <w:p w:rsidR="00697838" w:rsidRPr="00A50FD9" w:rsidRDefault="00697838" w:rsidP="00697838">
      <w:pPr>
        <w:pStyle w:val="Odstavecseseznamem"/>
        <w:ind w:left="1080"/>
      </w:pPr>
    </w:p>
    <w:sectPr w:rsidR="00697838" w:rsidRPr="00A5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773"/>
    <w:multiLevelType w:val="hybridMultilevel"/>
    <w:tmpl w:val="DCC88940"/>
    <w:lvl w:ilvl="0" w:tplc="84E00A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C1759B"/>
    <w:multiLevelType w:val="hybridMultilevel"/>
    <w:tmpl w:val="886C20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51E02"/>
    <w:multiLevelType w:val="hybridMultilevel"/>
    <w:tmpl w:val="55029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4FC4"/>
    <w:multiLevelType w:val="hybridMultilevel"/>
    <w:tmpl w:val="E286B9BA"/>
    <w:lvl w:ilvl="0" w:tplc="D20EE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7ED362B"/>
    <w:multiLevelType w:val="hybridMultilevel"/>
    <w:tmpl w:val="D4D0EB90"/>
    <w:lvl w:ilvl="0" w:tplc="748A65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9F2238"/>
    <w:multiLevelType w:val="hybridMultilevel"/>
    <w:tmpl w:val="416E7282"/>
    <w:lvl w:ilvl="0" w:tplc="A62EB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00E31"/>
    <w:multiLevelType w:val="hybridMultilevel"/>
    <w:tmpl w:val="0AF6EA2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08CB"/>
    <w:multiLevelType w:val="hybridMultilevel"/>
    <w:tmpl w:val="2DEE526C"/>
    <w:lvl w:ilvl="0" w:tplc="F44EF0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B652FA"/>
    <w:multiLevelType w:val="hybridMultilevel"/>
    <w:tmpl w:val="97AE59B4"/>
    <w:lvl w:ilvl="0" w:tplc="C77091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3766C3"/>
    <w:multiLevelType w:val="hybridMultilevel"/>
    <w:tmpl w:val="F78C6EDC"/>
    <w:lvl w:ilvl="0" w:tplc="60922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BC"/>
    <w:rsid w:val="000400EE"/>
    <w:rsid w:val="002F05D8"/>
    <w:rsid w:val="005C1902"/>
    <w:rsid w:val="00634469"/>
    <w:rsid w:val="00697838"/>
    <w:rsid w:val="00892140"/>
    <w:rsid w:val="009C5264"/>
    <w:rsid w:val="009D764B"/>
    <w:rsid w:val="009E16DE"/>
    <w:rsid w:val="00A50FD9"/>
    <w:rsid w:val="00AB6CA0"/>
    <w:rsid w:val="00B70B20"/>
    <w:rsid w:val="00DE04B1"/>
    <w:rsid w:val="00E06AEC"/>
    <w:rsid w:val="00E62490"/>
    <w:rsid w:val="00F00C66"/>
    <w:rsid w:val="00FA7DBC"/>
    <w:rsid w:val="00FC4B9A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A167"/>
  <w15:chartTrackingRefBased/>
  <w15:docId w15:val="{EA1FBA6A-8595-4187-B59C-811B4407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odoma.cz/br-krnov/znak-krnov.pn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3</cp:revision>
  <dcterms:created xsi:type="dcterms:W3CDTF">2020-04-09T05:40:00Z</dcterms:created>
  <dcterms:modified xsi:type="dcterms:W3CDTF">2020-04-16T11:50:00Z</dcterms:modified>
</cp:coreProperties>
</file>